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6D" w:rsidRDefault="00FD116D" w:rsidP="00FD116D">
      <w:pPr>
        <w:pStyle w:val="Heading1"/>
        <w:rPr>
          <w:noProof/>
        </w:rPr>
      </w:pPr>
      <w:r>
        <w:rPr>
          <w:noProof/>
        </w:rPr>
        <w:t>Appointment as a Radiation Protection Supervisor (RPS) or Deputy Radiation Protection Supervisor (Deputy RPS)</w:t>
      </w:r>
    </w:p>
    <w:p w:rsidR="00A44B2B" w:rsidRDefault="00FD116D" w:rsidP="00FD116D">
      <w:pPr>
        <w:rPr>
          <w:noProof/>
        </w:rPr>
      </w:pPr>
      <w:r>
        <w:rPr>
          <w:noProof/>
        </w:rPr>
        <w:t xml:space="preserve">Date: </w:t>
      </w:r>
      <w:sdt>
        <w:sdtPr>
          <w:rPr>
            <w:noProof/>
          </w:rPr>
          <w:id w:val="-481461670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C2F7B">
            <w:rPr>
              <w:rStyle w:val="PlaceholderText"/>
            </w:rPr>
            <w:t>Click or tap to enter a date.</w:t>
          </w:r>
        </w:sdtContent>
      </w:sdt>
      <w:r w:rsidR="00584969">
        <w:rPr>
          <w:noProof/>
        </w:rPr>
        <w:t xml:space="preserve"> </w:t>
      </w:r>
    </w:p>
    <w:p w:rsidR="006A4E1F" w:rsidRDefault="00FD116D" w:rsidP="00FD116D">
      <w:r>
        <w:t xml:space="preserve">Dear </w:t>
      </w:r>
      <w:r w:rsidRPr="00FD116D">
        <w:rPr>
          <w:color w:val="FF0000"/>
        </w:rPr>
        <w:t>RPS NAME</w:t>
      </w:r>
      <w:r>
        <w:t>,</w:t>
      </w:r>
    </w:p>
    <w:p w:rsidR="00FD116D" w:rsidRDefault="00FD116D" w:rsidP="00FD116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A01737">
        <w:rPr>
          <w:rFonts w:ascii="Calibri" w:hAnsi="Calibri" w:cs="Arial"/>
        </w:rPr>
        <w:t xml:space="preserve">This letter is to </w:t>
      </w:r>
      <w:r>
        <w:rPr>
          <w:rFonts w:ascii="Calibri" w:hAnsi="Calibri" w:cs="Arial"/>
        </w:rPr>
        <w:t xml:space="preserve">formally </w:t>
      </w:r>
      <w:r w:rsidRPr="00A01737">
        <w:rPr>
          <w:rFonts w:ascii="Calibri" w:hAnsi="Calibri" w:cs="Arial"/>
        </w:rPr>
        <w:t xml:space="preserve">confirm your appointment as a Radiation Protection Supervisor </w:t>
      </w:r>
      <w:r>
        <w:rPr>
          <w:rFonts w:ascii="Calibri" w:hAnsi="Calibri" w:cs="Arial"/>
        </w:rPr>
        <w:t xml:space="preserve">(RPS) or Deputy RPS for the areas listed below at the University of Edinburgh </w:t>
      </w:r>
      <w:r w:rsidRPr="00A01737">
        <w:rPr>
          <w:rFonts w:ascii="Calibri" w:hAnsi="Calibri" w:cs="Arial"/>
        </w:rPr>
        <w:t xml:space="preserve">in accordance with the Ionising Radiations Regulations </w:t>
      </w:r>
      <w:r>
        <w:rPr>
          <w:rFonts w:ascii="Calibri" w:hAnsi="Calibri" w:cs="Arial"/>
        </w:rPr>
        <w:t>2017 (IRR17</w:t>
      </w:r>
      <w:r w:rsidRPr="00A01737">
        <w:rPr>
          <w:rFonts w:ascii="Calibri" w:hAnsi="Calibri" w:cs="Arial"/>
        </w:rPr>
        <w:t>).</w:t>
      </w: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D116D" w:rsidTr="00FD116D">
        <w:tc>
          <w:tcPr>
            <w:tcW w:w="8364" w:type="dxa"/>
          </w:tcPr>
          <w:p w:rsidR="00FD116D" w:rsidRPr="00AF190A" w:rsidRDefault="00FD116D" w:rsidP="009541D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Area(s) covered by appointment:</w:t>
            </w:r>
          </w:p>
        </w:tc>
      </w:tr>
      <w:tr w:rsidR="00FD116D" w:rsidTr="00FD116D">
        <w:tc>
          <w:tcPr>
            <w:tcW w:w="8364" w:type="dxa"/>
          </w:tcPr>
          <w:p w:rsidR="00FD116D" w:rsidRPr="00AF190A" w:rsidRDefault="00FD116D" w:rsidP="00FD116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Arial"/>
              </w:rPr>
            </w:pPr>
            <w:r w:rsidRPr="00AF190A">
              <w:rPr>
                <w:rFonts w:ascii="Calibri" w:hAnsi="Calibri" w:cs="Arial"/>
                <w:color w:val="FF0000"/>
              </w:rPr>
              <w:t>List building/School/floor as appropriate</w:t>
            </w:r>
          </w:p>
        </w:tc>
      </w:tr>
    </w:tbl>
    <w:p w:rsidR="00FD116D" w:rsidRDefault="00FD116D" w:rsidP="00FD116D">
      <w:pPr>
        <w:spacing w:after="0"/>
      </w:pPr>
    </w:p>
    <w:p w:rsidR="00FD116D" w:rsidRDefault="00FD116D" w:rsidP="00FD116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And for the following radiation sources: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D116D" w:rsidTr="009541D2">
        <w:trPr>
          <w:trHeight w:val="273"/>
        </w:trPr>
        <w:tc>
          <w:tcPr>
            <w:tcW w:w="8931" w:type="dxa"/>
          </w:tcPr>
          <w:p w:rsidR="00FD116D" w:rsidRPr="00EB1E39" w:rsidRDefault="00FD116D" w:rsidP="00FD11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</w:rPr>
            </w:pPr>
            <w:r w:rsidRPr="00AF190A">
              <w:rPr>
                <w:rFonts w:ascii="Calibri" w:hAnsi="Calibri" w:cs="Arial"/>
                <w:color w:val="FF0000"/>
              </w:rPr>
              <w:t>Insert radiation application / source (e.g. irradiator, sealed sources, unsealed sources, etc.</w:t>
            </w:r>
          </w:p>
        </w:tc>
      </w:tr>
      <w:tr w:rsidR="00FD116D" w:rsidTr="009541D2">
        <w:trPr>
          <w:trHeight w:val="273"/>
        </w:trPr>
        <w:tc>
          <w:tcPr>
            <w:tcW w:w="8931" w:type="dxa"/>
          </w:tcPr>
          <w:p w:rsidR="00FD116D" w:rsidRDefault="00FD116D" w:rsidP="00FD11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</w:rPr>
            </w:pPr>
          </w:p>
        </w:tc>
      </w:tr>
      <w:tr w:rsidR="00FD116D" w:rsidTr="009541D2">
        <w:trPr>
          <w:trHeight w:val="273"/>
        </w:trPr>
        <w:tc>
          <w:tcPr>
            <w:tcW w:w="8931" w:type="dxa"/>
          </w:tcPr>
          <w:p w:rsidR="00FD116D" w:rsidRDefault="00FD116D" w:rsidP="00FD11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</w:rPr>
            </w:pPr>
          </w:p>
        </w:tc>
      </w:tr>
    </w:tbl>
    <w:p w:rsidR="00FD116D" w:rsidRDefault="00FD116D" w:rsidP="00FD116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</w:p>
    <w:p w:rsidR="00FD116D" w:rsidRDefault="00FD116D" w:rsidP="00FD116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A01737">
        <w:rPr>
          <w:rFonts w:ascii="Calibri" w:hAnsi="Calibri" w:cs="Arial"/>
        </w:rPr>
        <w:t xml:space="preserve">Your general responsibilities are to ensure that all persons working with ionising radiation observe the Local Rules and </w:t>
      </w:r>
      <w:r>
        <w:rPr>
          <w:rFonts w:ascii="Calibri" w:hAnsi="Calibri" w:cs="Arial"/>
        </w:rPr>
        <w:t>that they comply with the IRR17 and</w:t>
      </w:r>
      <w:r w:rsidRPr="00A01737">
        <w:rPr>
          <w:rFonts w:ascii="Calibri" w:hAnsi="Calibri" w:cs="Arial"/>
        </w:rPr>
        <w:t xml:space="preserve"> any other relevant </w:t>
      </w:r>
      <w:r>
        <w:rPr>
          <w:rFonts w:ascii="Calibri" w:hAnsi="Calibri" w:cs="Arial"/>
        </w:rPr>
        <w:t>advice as given by the Radiation Protection Unit</w:t>
      </w:r>
      <w:r w:rsidRPr="00A01737">
        <w:rPr>
          <w:rFonts w:ascii="Calibri" w:hAnsi="Calibri" w:cs="Arial"/>
        </w:rPr>
        <w:t>.</w:t>
      </w:r>
    </w:p>
    <w:p w:rsidR="00FD116D" w:rsidRPr="004B2966" w:rsidRDefault="00FD116D" w:rsidP="00FD116D">
      <w:pPr>
        <w:autoSpaceDE w:val="0"/>
        <w:autoSpaceDN w:val="0"/>
        <w:adjustRightInd w:val="0"/>
        <w:spacing w:after="120"/>
        <w:jc w:val="both"/>
        <w:rPr>
          <w:rFonts w:ascii="Calibri" w:eastAsia="MS Mincho" w:hAnsi="Calibri" w:cs="Arial"/>
          <w:lang w:eastAsia="ja-JP"/>
        </w:rPr>
      </w:pPr>
      <w:r>
        <w:rPr>
          <w:rFonts w:ascii="Calibri" w:hAnsi="Calibri" w:cs="Arial"/>
        </w:rPr>
        <w:t xml:space="preserve">A list of the duties that are involved can be found in Radiation Protection RP CoP001 – </w:t>
      </w:r>
      <w:r w:rsidRPr="0060690A">
        <w:rPr>
          <w:rFonts w:ascii="Calibri" w:hAnsi="Calibri" w:cs="Arial"/>
          <w:i/>
        </w:rPr>
        <w:t>Radiation Protection Supervisors</w:t>
      </w:r>
      <w:r>
        <w:rPr>
          <w:rFonts w:ascii="Calibri" w:hAnsi="Calibri" w:cs="Arial"/>
        </w:rPr>
        <w:t xml:space="preserve"> on the Radiation Protection Unit’s website.</w:t>
      </w:r>
      <w:r w:rsidRPr="00A01737">
        <w:rPr>
          <w:rFonts w:ascii="Calibri" w:hAnsi="Calibri" w:cs="Arial"/>
        </w:rPr>
        <w:t xml:space="preserve"> </w:t>
      </w:r>
    </w:p>
    <w:p w:rsidR="00FD116D" w:rsidRDefault="00FD116D" w:rsidP="00FD116D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 copy of this letter should be sent to the University Radiation Protection Adviser who assist with choosing a suitable RPS training course (if one has not already been completed).</w:t>
      </w:r>
      <w:r w:rsidRPr="006D7D8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It is recommended that RPSs undergo </w:t>
      </w:r>
      <w:r w:rsidRPr="00A01737">
        <w:rPr>
          <w:rFonts w:ascii="Calibri" w:hAnsi="Calibri" w:cs="Arial"/>
        </w:rPr>
        <w:t xml:space="preserve">refresher training in </w:t>
      </w:r>
      <w:r>
        <w:rPr>
          <w:rFonts w:ascii="Calibri" w:hAnsi="Calibri" w:cs="Arial"/>
        </w:rPr>
        <w:t>RPS matters</w:t>
      </w:r>
      <w:r w:rsidRPr="00A01737">
        <w:rPr>
          <w:rFonts w:ascii="Calibri" w:hAnsi="Calibri" w:cs="Arial"/>
        </w:rPr>
        <w:t xml:space="preserve"> at least once every five years. </w:t>
      </w:r>
    </w:p>
    <w:p w:rsidR="00FD116D" w:rsidRPr="00A01737" w:rsidRDefault="00FD116D" w:rsidP="00FD116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Finally, I am grateful to you for agreeing to accept this responsibility.</w:t>
      </w:r>
    </w:p>
    <w:p w:rsidR="00FD116D" w:rsidRDefault="00FD116D" w:rsidP="00FD116D">
      <w:pPr>
        <w:spacing w:after="120"/>
        <w:rPr>
          <w:rFonts w:ascii="Calibri" w:hAnsi="Calibri" w:cs="Arial,Bold"/>
          <w:bCs/>
        </w:rPr>
      </w:pPr>
    </w:p>
    <w:p w:rsidR="00FD116D" w:rsidRDefault="00FD116D" w:rsidP="00FD116D">
      <w:pPr>
        <w:spacing w:after="120"/>
        <w:rPr>
          <w:rFonts w:ascii="Calibri" w:hAnsi="Calibri" w:cs="Arial,Bold"/>
          <w:bCs/>
        </w:rPr>
      </w:pPr>
      <w:r>
        <w:rPr>
          <w:rFonts w:ascii="Calibri" w:hAnsi="Calibri" w:cs="Arial,Bold"/>
          <w:bCs/>
        </w:rPr>
        <w:t>Yours 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FD116D" w:rsidTr="009541D2">
        <w:tc>
          <w:tcPr>
            <w:tcW w:w="1696" w:type="dxa"/>
          </w:tcPr>
          <w:p w:rsidR="00FD116D" w:rsidRDefault="00FD116D" w:rsidP="009541D2">
            <w:pPr>
              <w:spacing w:before="120" w:after="120"/>
              <w:jc w:val="right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>NAME:</w:t>
            </w:r>
          </w:p>
        </w:tc>
        <w:tc>
          <w:tcPr>
            <w:tcW w:w="6600" w:type="dxa"/>
          </w:tcPr>
          <w:p w:rsidR="00FD116D" w:rsidRDefault="00FD116D" w:rsidP="009541D2">
            <w:pPr>
              <w:spacing w:before="120" w:after="120"/>
              <w:rPr>
                <w:rFonts w:ascii="Calibri" w:hAnsi="Calibri" w:cs="Arial,Bold"/>
                <w:bCs/>
              </w:rPr>
            </w:pPr>
          </w:p>
        </w:tc>
      </w:tr>
      <w:tr w:rsidR="00FD116D" w:rsidTr="009541D2">
        <w:tc>
          <w:tcPr>
            <w:tcW w:w="1696" w:type="dxa"/>
          </w:tcPr>
          <w:p w:rsidR="00FD116D" w:rsidRDefault="00FD116D" w:rsidP="009541D2">
            <w:pPr>
              <w:spacing w:before="120" w:after="120"/>
              <w:jc w:val="right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>SIGNATURE:</w:t>
            </w:r>
          </w:p>
        </w:tc>
        <w:tc>
          <w:tcPr>
            <w:tcW w:w="6600" w:type="dxa"/>
          </w:tcPr>
          <w:p w:rsidR="00FD116D" w:rsidRDefault="00FD116D" w:rsidP="009541D2">
            <w:pPr>
              <w:spacing w:before="120" w:after="120"/>
              <w:rPr>
                <w:rFonts w:ascii="Calibri" w:hAnsi="Calibri" w:cs="Arial,Bold"/>
                <w:bCs/>
              </w:rPr>
            </w:pPr>
          </w:p>
          <w:p w:rsidR="00FD116D" w:rsidRDefault="00FD116D" w:rsidP="009541D2">
            <w:pPr>
              <w:spacing w:before="120" w:after="120"/>
              <w:rPr>
                <w:rFonts w:ascii="Calibri" w:hAnsi="Calibri" w:cs="Arial,Bold"/>
                <w:bCs/>
              </w:rPr>
            </w:pPr>
          </w:p>
        </w:tc>
      </w:tr>
      <w:tr w:rsidR="00FD116D" w:rsidTr="009541D2">
        <w:tc>
          <w:tcPr>
            <w:tcW w:w="1696" w:type="dxa"/>
          </w:tcPr>
          <w:p w:rsidR="00FD116D" w:rsidRDefault="00FD116D" w:rsidP="009541D2">
            <w:pPr>
              <w:spacing w:before="120" w:after="120"/>
              <w:jc w:val="right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>POSITION:</w:t>
            </w:r>
          </w:p>
        </w:tc>
        <w:tc>
          <w:tcPr>
            <w:tcW w:w="6600" w:type="dxa"/>
          </w:tcPr>
          <w:p w:rsidR="00FD116D" w:rsidRDefault="00FD116D" w:rsidP="009541D2">
            <w:pPr>
              <w:spacing w:before="120" w:after="120"/>
              <w:rPr>
                <w:rFonts w:ascii="Calibri" w:hAnsi="Calibri" w:cs="Arial,Bold"/>
                <w:bCs/>
              </w:rPr>
            </w:pPr>
          </w:p>
        </w:tc>
      </w:tr>
    </w:tbl>
    <w:p w:rsidR="006A4E1F" w:rsidRDefault="006A4E1F" w:rsidP="00A57D74"/>
    <w:sectPr w:rsidR="006A4E1F" w:rsidSect="0081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800" w:bottom="1440" w:left="1800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A3" w:rsidRDefault="00A957A3">
      <w:r>
        <w:separator/>
      </w:r>
    </w:p>
  </w:endnote>
  <w:endnote w:type="continuationSeparator" w:id="0">
    <w:p w:rsidR="00A957A3" w:rsidRDefault="00A9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FD" w:rsidRDefault="00B86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A3" w:rsidRPr="001545A2" w:rsidRDefault="00A957A3" w:rsidP="00F13B19">
    <w:pPr>
      <w:pStyle w:val="Footer"/>
      <w:rPr>
        <w:rFonts w:cs="Arial"/>
        <w:color w:val="000080"/>
        <w:sz w:val="16"/>
        <w:szCs w:val="16"/>
      </w:rPr>
    </w:pPr>
    <w:r>
      <w:rPr>
        <w:rFonts w:cs="Arial"/>
        <w:color w:val="000080"/>
        <w:sz w:val="16"/>
        <w:szCs w:val="16"/>
      </w:rPr>
      <w:t>Developed by Radiation Protection Unit on 07/12/2022</w:t>
    </w:r>
    <w:r w:rsidRPr="001545A2">
      <w:rPr>
        <w:rFonts w:cs="Arial"/>
        <w:color w:val="000080"/>
        <w:sz w:val="16"/>
        <w:szCs w:val="16"/>
      </w:rPr>
      <w:tab/>
    </w:r>
    <w:r w:rsidR="00B865FD">
      <w:rPr>
        <w:rFonts w:cs="Arial"/>
        <w:color w:val="000080"/>
        <w:sz w:val="16"/>
        <w:szCs w:val="16"/>
      </w:rPr>
      <w:t>V4</w:t>
    </w:r>
    <w:bookmarkStart w:id="0" w:name="_GoBack"/>
    <w:bookmarkEnd w:id="0"/>
    <w:r>
      <w:rPr>
        <w:rFonts w:cs="Arial"/>
        <w:color w:val="000080"/>
        <w:sz w:val="16"/>
        <w:szCs w:val="16"/>
      </w:rPr>
      <w:t>.0</w:t>
    </w:r>
    <w:r>
      <w:rPr>
        <w:rFonts w:cs="Arial"/>
        <w:color w:val="000080"/>
        <w:sz w:val="16"/>
        <w:szCs w:val="16"/>
      </w:rPr>
      <w:tab/>
    </w:r>
    <w:r w:rsidRPr="001545A2">
      <w:rPr>
        <w:rFonts w:cs="Arial"/>
        <w:color w:val="000080"/>
        <w:sz w:val="16"/>
        <w:szCs w:val="16"/>
      </w:rPr>
      <w:t xml:space="preserve">Page </w:t>
    </w:r>
    <w:r w:rsidRPr="001545A2">
      <w:rPr>
        <w:rFonts w:cs="Arial"/>
        <w:color w:val="000080"/>
        <w:sz w:val="16"/>
        <w:szCs w:val="16"/>
      </w:rPr>
      <w:fldChar w:fldCharType="begin"/>
    </w:r>
    <w:r w:rsidRPr="001545A2">
      <w:rPr>
        <w:rFonts w:cs="Arial"/>
        <w:color w:val="000080"/>
        <w:sz w:val="16"/>
        <w:szCs w:val="16"/>
      </w:rPr>
      <w:instrText xml:space="preserve"> PAGE </w:instrText>
    </w:r>
    <w:r w:rsidRPr="001545A2">
      <w:rPr>
        <w:rFonts w:cs="Arial"/>
        <w:color w:val="000080"/>
        <w:sz w:val="16"/>
        <w:szCs w:val="16"/>
      </w:rPr>
      <w:fldChar w:fldCharType="separate"/>
    </w:r>
    <w:r w:rsidR="00B865FD">
      <w:rPr>
        <w:rFonts w:cs="Arial"/>
        <w:noProof/>
        <w:color w:val="000080"/>
        <w:sz w:val="16"/>
        <w:szCs w:val="16"/>
      </w:rPr>
      <w:t>1</w:t>
    </w:r>
    <w:r w:rsidRPr="001545A2">
      <w:rPr>
        <w:rFonts w:cs="Arial"/>
        <w:color w:val="000080"/>
        <w:sz w:val="16"/>
        <w:szCs w:val="16"/>
      </w:rPr>
      <w:fldChar w:fldCharType="end"/>
    </w:r>
    <w:r w:rsidRPr="001545A2">
      <w:rPr>
        <w:rFonts w:cs="Arial"/>
        <w:color w:val="000080"/>
        <w:sz w:val="16"/>
        <w:szCs w:val="16"/>
      </w:rPr>
      <w:t xml:space="preserve"> of </w:t>
    </w:r>
    <w:r w:rsidRPr="001545A2">
      <w:rPr>
        <w:rFonts w:cs="Arial"/>
        <w:color w:val="000080"/>
        <w:sz w:val="16"/>
        <w:szCs w:val="16"/>
      </w:rPr>
      <w:fldChar w:fldCharType="begin"/>
    </w:r>
    <w:r w:rsidRPr="001545A2">
      <w:rPr>
        <w:rFonts w:cs="Arial"/>
        <w:color w:val="000080"/>
        <w:sz w:val="16"/>
        <w:szCs w:val="16"/>
      </w:rPr>
      <w:instrText xml:space="preserve"> NUMPAGES </w:instrText>
    </w:r>
    <w:r w:rsidRPr="001545A2">
      <w:rPr>
        <w:rFonts w:cs="Arial"/>
        <w:color w:val="000080"/>
        <w:sz w:val="16"/>
        <w:szCs w:val="16"/>
      </w:rPr>
      <w:fldChar w:fldCharType="separate"/>
    </w:r>
    <w:r w:rsidR="00B865FD">
      <w:rPr>
        <w:rFonts w:cs="Arial"/>
        <w:noProof/>
        <w:color w:val="000080"/>
        <w:sz w:val="16"/>
        <w:szCs w:val="16"/>
      </w:rPr>
      <w:t>1</w:t>
    </w:r>
    <w:r w:rsidRPr="001545A2">
      <w:rPr>
        <w:rFonts w:cs="Arial"/>
        <w:color w:val="000080"/>
        <w:sz w:val="16"/>
        <w:szCs w:val="16"/>
      </w:rPr>
      <w:fldChar w:fldCharType="end"/>
    </w:r>
  </w:p>
  <w:p w:rsidR="00A957A3" w:rsidRPr="001545A2" w:rsidRDefault="00A957A3" w:rsidP="00FD29F2">
    <w:pPr>
      <w:pStyle w:val="Footer"/>
      <w:spacing w:after="0"/>
      <w:jc w:val="center"/>
      <w:rPr>
        <w:rFonts w:cs="Arial"/>
        <w:color w:val="000080"/>
        <w:sz w:val="16"/>
        <w:szCs w:val="16"/>
      </w:rPr>
    </w:pPr>
    <w:r w:rsidRPr="001545A2">
      <w:rPr>
        <w:rFonts w:cs="Arial"/>
        <w:color w:val="000080"/>
        <w:sz w:val="16"/>
        <w:szCs w:val="16"/>
      </w:rPr>
      <w:t xml:space="preserve">This document is intended for use by the University </w:t>
    </w:r>
    <w:r w:rsidRPr="001545A2">
      <w:rPr>
        <w:rFonts w:cs="Arial"/>
        <w:i/>
        <w:color w:val="000080"/>
        <w:sz w:val="16"/>
        <w:szCs w:val="16"/>
      </w:rPr>
      <w:t>of</w:t>
    </w:r>
    <w:r w:rsidRPr="001545A2">
      <w:rPr>
        <w:rFonts w:cs="Arial"/>
        <w:color w:val="000080"/>
        <w:sz w:val="16"/>
        <w:szCs w:val="16"/>
      </w:rPr>
      <w:t xml:space="preserve"> Edinburgh staff and students only</w:t>
    </w:r>
  </w:p>
  <w:p w:rsidR="00A957A3" w:rsidRPr="001545A2" w:rsidRDefault="00A957A3" w:rsidP="00FD29F2">
    <w:pPr>
      <w:pStyle w:val="Footer"/>
      <w:spacing w:after="0"/>
      <w:jc w:val="center"/>
      <w:rPr>
        <w:rFonts w:cs="Arial"/>
        <w:color w:val="000080"/>
        <w:sz w:val="18"/>
        <w:szCs w:val="18"/>
      </w:rPr>
    </w:pPr>
    <w:r w:rsidRPr="001545A2">
      <w:rPr>
        <w:rFonts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cs="Arial"/>
          <w:color w:val="000080"/>
          <w:sz w:val="16"/>
          <w:szCs w:val="16"/>
        </w:rPr>
        <w:t>University</w:t>
      </w:r>
    </w:smartTag>
    <w:r w:rsidRPr="001545A2">
      <w:rPr>
        <w:rFonts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cs="Arial"/>
          <w:color w:val="000080"/>
          <w:sz w:val="16"/>
          <w:szCs w:val="16"/>
        </w:rPr>
        <w:t>Edinburgh</w:t>
      </w:r>
    </w:smartTag>
    <w:r w:rsidRPr="001545A2">
      <w:rPr>
        <w:rFonts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cs="Arial"/>
        <w:color w:val="000080"/>
        <w:sz w:val="16"/>
        <w:szCs w:val="16"/>
      </w:rPr>
      <w:t>, with registration number SC005336</w:t>
    </w:r>
  </w:p>
  <w:p w:rsidR="00A957A3" w:rsidRDefault="00A957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FD" w:rsidRDefault="00B8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A3" w:rsidRDefault="00A957A3">
      <w:r>
        <w:separator/>
      </w:r>
    </w:p>
  </w:footnote>
  <w:footnote w:type="continuationSeparator" w:id="0">
    <w:p w:rsidR="00A957A3" w:rsidRDefault="00A9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FD" w:rsidRDefault="00B86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A3" w:rsidRPr="001545A2" w:rsidRDefault="00A957A3" w:rsidP="006F65DA">
    <w:pPr>
      <w:pStyle w:val="Header"/>
      <w:jc w:val="center"/>
      <w:rPr>
        <w:rFonts w:cs="Arial"/>
        <w:color w:val="000080"/>
        <w:sz w:val="20"/>
        <w:szCs w:val="20"/>
      </w:rPr>
    </w:pPr>
    <w:r>
      <w:rPr>
        <w:rFonts w:cs="Arial"/>
        <w:noProof/>
        <w:color w:val="000080"/>
        <w:sz w:val="20"/>
        <w:szCs w:val="20"/>
      </w:rPr>
      <w:drawing>
        <wp:inline distT="0" distB="0" distL="0" distR="0">
          <wp:extent cx="4060800" cy="903600"/>
          <wp:effectExtent l="0" t="0" r="0" b="0"/>
          <wp:docPr id="5" name="Picture 5" descr="Logo for the Univerity of Edinburgh Health and Safety Department" title="Health and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FD" w:rsidRDefault="00B86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84CE2"/>
    <w:multiLevelType w:val="hybridMultilevel"/>
    <w:tmpl w:val="8E68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2392A"/>
    <w:multiLevelType w:val="hybridMultilevel"/>
    <w:tmpl w:val="86BA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EC72BC"/>
    <w:multiLevelType w:val="hybridMultilevel"/>
    <w:tmpl w:val="AECC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B7F2E"/>
    <w:multiLevelType w:val="hybridMultilevel"/>
    <w:tmpl w:val="AAAC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C2A7CCA"/>
    <w:multiLevelType w:val="hybridMultilevel"/>
    <w:tmpl w:val="4450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E6853"/>
    <w:multiLevelType w:val="hybridMultilevel"/>
    <w:tmpl w:val="FAA6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600"/>
    <w:multiLevelType w:val="hybridMultilevel"/>
    <w:tmpl w:val="752A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33BAE"/>
    <w:multiLevelType w:val="hybridMultilevel"/>
    <w:tmpl w:val="71EC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2F20C6"/>
    <w:multiLevelType w:val="hybridMultilevel"/>
    <w:tmpl w:val="F0A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8784D"/>
    <w:multiLevelType w:val="hybridMultilevel"/>
    <w:tmpl w:val="C3CE428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FAE1AEC"/>
    <w:multiLevelType w:val="hybridMultilevel"/>
    <w:tmpl w:val="2BC45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C62A94"/>
    <w:multiLevelType w:val="hybridMultilevel"/>
    <w:tmpl w:val="AC025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7"/>
  </w:num>
  <w:num w:numId="20">
    <w:abstractNumId w:val="21"/>
  </w:num>
  <w:num w:numId="21">
    <w:abstractNumId w:val="25"/>
  </w:num>
  <w:num w:numId="22">
    <w:abstractNumId w:val="14"/>
  </w:num>
  <w:num w:numId="23">
    <w:abstractNumId w:val="12"/>
  </w:num>
  <w:num w:numId="24">
    <w:abstractNumId w:val="10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102B4"/>
    <w:rsid w:val="00042598"/>
    <w:rsid w:val="0006321D"/>
    <w:rsid w:val="00077381"/>
    <w:rsid w:val="000778E1"/>
    <w:rsid w:val="000A0B09"/>
    <w:rsid w:val="000A3A13"/>
    <w:rsid w:val="000A5275"/>
    <w:rsid w:val="000E4BC1"/>
    <w:rsid w:val="001115D9"/>
    <w:rsid w:val="001545A2"/>
    <w:rsid w:val="001821A5"/>
    <w:rsid w:val="00195B1E"/>
    <w:rsid w:val="001A16E8"/>
    <w:rsid w:val="001A4525"/>
    <w:rsid w:val="001B0E86"/>
    <w:rsid w:val="001D058B"/>
    <w:rsid w:val="001D60E9"/>
    <w:rsid w:val="001E4F29"/>
    <w:rsid w:val="002458FB"/>
    <w:rsid w:val="00245B31"/>
    <w:rsid w:val="00246294"/>
    <w:rsid w:val="00250DD4"/>
    <w:rsid w:val="00262271"/>
    <w:rsid w:val="00291ACF"/>
    <w:rsid w:val="002E65A2"/>
    <w:rsid w:val="002E7E74"/>
    <w:rsid w:val="0032275B"/>
    <w:rsid w:val="00322761"/>
    <w:rsid w:val="003276EC"/>
    <w:rsid w:val="00353731"/>
    <w:rsid w:val="00362048"/>
    <w:rsid w:val="00366DE7"/>
    <w:rsid w:val="003805D9"/>
    <w:rsid w:val="00382D86"/>
    <w:rsid w:val="003835AE"/>
    <w:rsid w:val="003854EB"/>
    <w:rsid w:val="003C4246"/>
    <w:rsid w:val="00401F5A"/>
    <w:rsid w:val="00403F5F"/>
    <w:rsid w:val="00434D49"/>
    <w:rsid w:val="0044276F"/>
    <w:rsid w:val="00450752"/>
    <w:rsid w:val="004611D4"/>
    <w:rsid w:val="004767F5"/>
    <w:rsid w:val="004A59AB"/>
    <w:rsid w:val="004B3BAB"/>
    <w:rsid w:val="004E047F"/>
    <w:rsid w:val="005475CB"/>
    <w:rsid w:val="00572D9A"/>
    <w:rsid w:val="00584969"/>
    <w:rsid w:val="005A1A8B"/>
    <w:rsid w:val="005A2C17"/>
    <w:rsid w:val="005C5E32"/>
    <w:rsid w:val="005D2B71"/>
    <w:rsid w:val="005D2C8E"/>
    <w:rsid w:val="006069A9"/>
    <w:rsid w:val="00613D5B"/>
    <w:rsid w:val="00643D92"/>
    <w:rsid w:val="00644A73"/>
    <w:rsid w:val="006861FA"/>
    <w:rsid w:val="006A213D"/>
    <w:rsid w:val="006A4E1F"/>
    <w:rsid w:val="006B5E69"/>
    <w:rsid w:val="006C4F91"/>
    <w:rsid w:val="006E3BEF"/>
    <w:rsid w:val="006F274A"/>
    <w:rsid w:val="006F65DA"/>
    <w:rsid w:val="00706E60"/>
    <w:rsid w:val="00772EB9"/>
    <w:rsid w:val="00783C83"/>
    <w:rsid w:val="007B256B"/>
    <w:rsid w:val="007C6846"/>
    <w:rsid w:val="007F73C8"/>
    <w:rsid w:val="00810696"/>
    <w:rsid w:val="00810AA6"/>
    <w:rsid w:val="00833D67"/>
    <w:rsid w:val="008426D1"/>
    <w:rsid w:val="00860B38"/>
    <w:rsid w:val="008B3E93"/>
    <w:rsid w:val="008C45A0"/>
    <w:rsid w:val="008D4A21"/>
    <w:rsid w:val="00917854"/>
    <w:rsid w:val="00963DEC"/>
    <w:rsid w:val="009714AA"/>
    <w:rsid w:val="00990232"/>
    <w:rsid w:val="009C278A"/>
    <w:rsid w:val="009C6130"/>
    <w:rsid w:val="009C644E"/>
    <w:rsid w:val="00A04E71"/>
    <w:rsid w:val="00A44B2B"/>
    <w:rsid w:val="00A57D74"/>
    <w:rsid w:val="00A6458F"/>
    <w:rsid w:val="00A8369A"/>
    <w:rsid w:val="00A91E16"/>
    <w:rsid w:val="00A92242"/>
    <w:rsid w:val="00A957A3"/>
    <w:rsid w:val="00AB3018"/>
    <w:rsid w:val="00AF12AB"/>
    <w:rsid w:val="00AF6410"/>
    <w:rsid w:val="00B14D8A"/>
    <w:rsid w:val="00B348E0"/>
    <w:rsid w:val="00B43A9F"/>
    <w:rsid w:val="00B625F7"/>
    <w:rsid w:val="00B80F55"/>
    <w:rsid w:val="00B865FD"/>
    <w:rsid w:val="00BA627E"/>
    <w:rsid w:val="00BB2A46"/>
    <w:rsid w:val="00BB7ACC"/>
    <w:rsid w:val="00BC59E5"/>
    <w:rsid w:val="00BE6302"/>
    <w:rsid w:val="00C00A3A"/>
    <w:rsid w:val="00C5272B"/>
    <w:rsid w:val="00C64387"/>
    <w:rsid w:val="00C92324"/>
    <w:rsid w:val="00C93A98"/>
    <w:rsid w:val="00CA3073"/>
    <w:rsid w:val="00CA6A5B"/>
    <w:rsid w:val="00CB2E8A"/>
    <w:rsid w:val="00CC62C9"/>
    <w:rsid w:val="00CF5CF8"/>
    <w:rsid w:val="00D00824"/>
    <w:rsid w:val="00D01199"/>
    <w:rsid w:val="00D47988"/>
    <w:rsid w:val="00D9743A"/>
    <w:rsid w:val="00DB41E1"/>
    <w:rsid w:val="00DC0DD2"/>
    <w:rsid w:val="00DF187D"/>
    <w:rsid w:val="00E11AFE"/>
    <w:rsid w:val="00E11D7D"/>
    <w:rsid w:val="00E406DE"/>
    <w:rsid w:val="00E469FF"/>
    <w:rsid w:val="00E5186A"/>
    <w:rsid w:val="00E76A6D"/>
    <w:rsid w:val="00E865A5"/>
    <w:rsid w:val="00EC190B"/>
    <w:rsid w:val="00ED7E9D"/>
    <w:rsid w:val="00EE424D"/>
    <w:rsid w:val="00F13B19"/>
    <w:rsid w:val="00F52265"/>
    <w:rsid w:val="00F87B8C"/>
    <w:rsid w:val="00FA09E1"/>
    <w:rsid w:val="00FD116D"/>
    <w:rsid w:val="00FD29F2"/>
    <w:rsid w:val="00FD4288"/>
    <w:rsid w:val="00FE2379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3249"/>
    <o:shapelayout v:ext="edit">
      <o:idmap v:ext="edit" data="1"/>
    </o:shapelayout>
  </w:shapeDefaults>
  <w:decimalSymbol w:val="."/>
  <w:listSeparator w:val=","/>
  <w14:docId w14:val="6CE09A6D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7F"/>
    <w:pPr>
      <w:spacing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D116D"/>
    <w:pPr>
      <w:keepNext/>
      <w:spacing w:before="120"/>
      <w:jc w:val="center"/>
      <w:outlineLvl w:val="0"/>
    </w:pPr>
    <w:rPr>
      <w:rFonts w:asciiTheme="majorHAnsi" w:hAnsiTheme="majorHAnsi" w:cs="Arial"/>
      <w:b/>
      <w:bCs/>
      <w:color w:val="00206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E047F"/>
    <w:pPr>
      <w:keepNext/>
      <w:spacing w:before="240" w:after="60"/>
      <w:outlineLvl w:val="1"/>
    </w:pPr>
    <w:rPr>
      <w:rFonts w:asciiTheme="majorHAnsi" w:hAnsiTheme="majorHAnsi" w:cs="Arial"/>
      <w:b/>
      <w:bCs/>
      <w:iCs/>
      <w:color w:val="002060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E047F"/>
    <w:pPr>
      <w:keepNext/>
      <w:spacing w:before="240" w:after="60"/>
      <w:outlineLvl w:val="2"/>
    </w:pPr>
    <w:rPr>
      <w:rFonts w:asciiTheme="majorHAnsi" w:hAnsiTheme="majorHAnsi" w:cs="Arial"/>
      <w:b/>
      <w:bCs/>
      <w:color w:val="002060"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4E047F"/>
    <w:pPr>
      <w:keepNext/>
      <w:spacing w:before="240" w:after="60"/>
      <w:outlineLvl w:val="3"/>
    </w:pPr>
    <w:rPr>
      <w:rFonts w:asciiTheme="majorHAnsi" w:hAnsiTheme="majorHAnsi"/>
      <w:b/>
      <w:bCs/>
      <w:color w:val="002060"/>
      <w:szCs w:val="28"/>
    </w:rPr>
  </w:style>
  <w:style w:type="paragraph" w:styleId="Heading5">
    <w:name w:val="heading 5"/>
    <w:basedOn w:val="Normal"/>
    <w:next w:val="Normal"/>
    <w:autoRedefine/>
    <w:qFormat/>
    <w:rsid w:val="004E047F"/>
    <w:pPr>
      <w:spacing w:before="240" w:after="60"/>
      <w:outlineLvl w:val="4"/>
    </w:pPr>
    <w:rPr>
      <w:rFonts w:asciiTheme="majorHAnsi" w:hAnsiTheme="majorHAnsi"/>
      <w:b/>
      <w:bCs/>
      <w:iCs/>
      <w:color w:val="002060"/>
      <w:sz w:val="26"/>
      <w:szCs w:val="26"/>
    </w:rPr>
  </w:style>
  <w:style w:type="paragraph" w:styleId="Heading6">
    <w:name w:val="heading 6"/>
    <w:basedOn w:val="Normal"/>
    <w:next w:val="Normal"/>
    <w:autoRedefine/>
    <w:qFormat/>
    <w:rsid w:val="004E047F"/>
    <w:pPr>
      <w:spacing w:before="240" w:after="60"/>
      <w:outlineLvl w:val="5"/>
    </w:pPr>
    <w:rPr>
      <w:rFonts w:asciiTheme="majorHAnsi" w:hAnsiTheme="majorHAnsi"/>
      <w:b/>
      <w:bCs/>
      <w:color w:val="002060"/>
      <w:sz w:val="22"/>
      <w:szCs w:val="22"/>
    </w:rPr>
  </w:style>
  <w:style w:type="paragraph" w:styleId="Heading7">
    <w:name w:val="heading 7"/>
    <w:basedOn w:val="Normal"/>
    <w:next w:val="Normal"/>
    <w:autoRedefine/>
    <w:qFormat/>
    <w:rsid w:val="004E047F"/>
    <w:pPr>
      <w:spacing w:before="240" w:after="60"/>
      <w:outlineLvl w:val="6"/>
    </w:pPr>
    <w:rPr>
      <w:rFonts w:asciiTheme="majorHAnsi" w:hAnsiTheme="majorHAnsi"/>
      <w:color w:val="002060"/>
    </w:rPr>
  </w:style>
  <w:style w:type="paragraph" w:styleId="Heading8">
    <w:name w:val="heading 8"/>
    <w:basedOn w:val="Normal"/>
    <w:next w:val="Normal"/>
    <w:autoRedefine/>
    <w:qFormat/>
    <w:rsid w:val="004E047F"/>
    <w:pPr>
      <w:spacing w:before="240" w:after="60"/>
      <w:outlineLvl w:val="7"/>
    </w:pPr>
    <w:rPr>
      <w:rFonts w:asciiTheme="majorHAnsi" w:hAnsiTheme="majorHAnsi"/>
      <w:i/>
      <w:iCs/>
      <w:color w:val="002060"/>
    </w:rPr>
  </w:style>
  <w:style w:type="paragraph" w:styleId="Heading9">
    <w:name w:val="heading 9"/>
    <w:basedOn w:val="Normal"/>
    <w:next w:val="Normal"/>
    <w:autoRedefine/>
    <w:qFormat/>
    <w:rsid w:val="004E047F"/>
    <w:pPr>
      <w:spacing w:before="240" w:after="60"/>
      <w:outlineLvl w:val="8"/>
    </w:pPr>
    <w:rPr>
      <w:rFonts w:asciiTheme="majorHAnsi" w:hAnsiTheme="majorHAnsi" w:cs="Arial"/>
      <w:color w:val="0020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047F"/>
    <w:rPr>
      <w:rFonts w:asciiTheme="majorHAnsi" w:hAnsiTheme="majorHAnsi" w:cs="Arial"/>
      <w:b/>
      <w:bCs/>
      <w:iCs/>
      <w:color w:val="002060"/>
      <w:sz w:val="28"/>
      <w:szCs w:val="28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autoRedefine/>
    <w:rsid w:val="00584969"/>
    <w:pPr>
      <w:tabs>
        <w:tab w:val="center" w:pos="4153"/>
        <w:tab w:val="right" w:pos="8306"/>
      </w:tabs>
    </w:pPr>
    <w:rPr>
      <w:rFonts w:ascii="Calibri Light" w:hAnsi="Calibri Light"/>
    </w:rPr>
  </w:style>
  <w:style w:type="paragraph" w:styleId="Footer">
    <w:name w:val="footer"/>
    <w:basedOn w:val="Normal"/>
    <w:autoRedefine/>
    <w:rsid w:val="00584969"/>
    <w:pPr>
      <w:tabs>
        <w:tab w:val="center" w:pos="4153"/>
        <w:tab w:val="right" w:pos="8306"/>
      </w:tabs>
    </w:pPr>
    <w:rPr>
      <w:rFonts w:ascii="Calibri Light" w:hAnsi="Calibri Light"/>
    </w:r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autoRedefine/>
    <w:rsid w:val="00584969"/>
    <w:pPr>
      <w:spacing w:after="120"/>
    </w:pPr>
  </w:style>
  <w:style w:type="paragraph" w:styleId="BodyText2">
    <w:name w:val="Body Text 2"/>
    <w:basedOn w:val="Normal"/>
    <w:autoRedefine/>
    <w:rsid w:val="00584969"/>
    <w:pPr>
      <w:spacing w:after="120" w:line="480" w:lineRule="auto"/>
    </w:pPr>
  </w:style>
  <w:style w:type="paragraph" w:styleId="BodyText3">
    <w:name w:val="Body Text 3"/>
    <w:basedOn w:val="Normal"/>
    <w:autoRedefine/>
    <w:rsid w:val="0058496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autoRedefine/>
    <w:rsid w:val="00584969"/>
    <w:pPr>
      <w:spacing w:after="120"/>
      <w:ind w:left="283"/>
    </w:pPr>
  </w:style>
  <w:style w:type="paragraph" w:styleId="BodyTextFirstIndent2">
    <w:name w:val="Body Text First Indent 2"/>
    <w:basedOn w:val="BodyTextIndent"/>
    <w:autoRedefine/>
    <w:rsid w:val="00584969"/>
    <w:pPr>
      <w:ind w:firstLine="210"/>
    </w:pPr>
  </w:style>
  <w:style w:type="paragraph" w:styleId="BodyTextIndent2">
    <w:name w:val="Body Text Indent 2"/>
    <w:basedOn w:val="Normal"/>
    <w:autoRedefine/>
    <w:rsid w:val="00584969"/>
    <w:pPr>
      <w:spacing w:after="120" w:line="480" w:lineRule="auto"/>
      <w:ind w:left="283"/>
    </w:pPr>
  </w:style>
  <w:style w:type="paragraph" w:styleId="BodyTextIndent3">
    <w:name w:val="Body Text Indent 3"/>
    <w:basedOn w:val="Normal"/>
    <w:autoRedefine/>
    <w:rsid w:val="0058496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autoRedefine/>
    <w:qFormat/>
    <w:rsid w:val="00584969"/>
    <w:rPr>
      <w:rFonts w:ascii="Calibri Light" w:hAnsi="Calibri Light"/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autoRedefine/>
    <w:rsid w:val="00584969"/>
    <w:rPr>
      <w:rFonts w:ascii="Calibri Light" w:hAnsi="Calibri Light"/>
    </w:rPr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A213D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autoRedefine/>
    <w:rsid w:val="00584969"/>
    <w:rPr>
      <w:rFonts w:ascii="Calibri Light" w:hAnsi="Calibri Light"/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cs="Arial"/>
      <w:b/>
      <w:bCs/>
    </w:rPr>
  </w:style>
  <w:style w:type="paragraph" w:styleId="List">
    <w:name w:val="List"/>
    <w:basedOn w:val="Normal"/>
    <w:autoRedefine/>
    <w:rsid w:val="00584969"/>
    <w:pPr>
      <w:ind w:left="283" w:hanging="283"/>
    </w:pPr>
    <w:rPr>
      <w:rFonts w:ascii="Calibri Light" w:hAnsi="Calibri Light"/>
    </w:r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autoRedefine/>
    <w:rsid w:val="00584969"/>
    <w:pPr>
      <w:numPr>
        <w:numId w:val="5"/>
      </w:numPr>
    </w:pPr>
    <w:rPr>
      <w:rFonts w:ascii="Calibri Light" w:hAnsi="Calibri Light"/>
    </w:r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autoRedefine/>
    <w:rsid w:val="004E047F"/>
    <w:pPr>
      <w:numPr>
        <w:numId w:val="10"/>
      </w:numPr>
    </w:pPr>
    <w:rPr>
      <w:rFonts w:ascii="Calibri Light" w:hAnsi="Calibri Light"/>
    </w:r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table" w:styleId="GridTable1Light-Accent1">
    <w:name w:val="Grid Table 1 Light Accent 1"/>
    <w:basedOn w:val="TableNormal"/>
    <w:uiPriority w:val="46"/>
    <w:rsid w:val="006B5E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unhideWhenUsed/>
    <w:rsid w:val="00A44B2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2B"/>
  </w:style>
  <w:style w:type="character" w:styleId="Hyperlink">
    <w:name w:val="Hyperlink"/>
    <w:basedOn w:val="DefaultParagraphFont"/>
    <w:rsid w:val="00A44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D74"/>
    <w:pPr>
      <w:ind w:left="720"/>
      <w:contextualSpacing/>
    </w:pPr>
  </w:style>
  <w:style w:type="table" w:styleId="TableGrid">
    <w:name w:val="Table Grid"/>
    <w:basedOn w:val="TableNormal"/>
    <w:rsid w:val="00C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1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4574-4EC7-43BD-88D4-D700737500FB}"/>
      </w:docPartPr>
      <w:docPartBody>
        <w:p w:rsidR="008F58BB" w:rsidRDefault="001823EA">
          <w:r w:rsidRPr="006C2F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EA"/>
    <w:rsid w:val="001823EA"/>
    <w:rsid w:val="008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3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Department</vt:lpstr>
    </vt:vector>
  </TitlesOfParts>
  <Company>Health and Safety Department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Department</dc:title>
  <dc:subject/>
  <dc:creator>health1</dc:creator>
  <cp:keywords/>
  <dc:description/>
  <cp:lastModifiedBy>Joanna Chmielewski</cp:lastModifiedBy>
  <cp:revision>4</cp:revision>
  <cp:lastPrinted>2009-04-03T11:49:00Z</cp:lastPrinted>
  <dcterms:created xsi:type="dcterms:W3CDTF">2023-05-09T07:50:00Z</dcterms:created>
  <dcterms:modified xsi:type="dcterms:W3CDTF">2023-05-10T11:07:00Z</dcterms:modified>
  <cp:contentStatus/>
</cp:coreProperties>
</file>