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29F11" w14:textId="55A068DA" w:rsidR="00893D61" w:rsidRPr="00DF4F46" w:rsidRDefault="00893D61" w:rsidP="00893D61">
      <w:pPr>
        <w:pStyle w:val="Heading1"/>
        <w:rPr>
          <w:noProof/>
        </w:rPr>
      </w:pPr>
      <w:r w:rsidRPr="00DF4F46">
        <w:t>New and Expectant Mothers - Model</w:t>
      </w:r>
      <w:r>
        <w:t xml:space="preserve"> Risk Assessment </w:t>
      </w:r>
      <w:r w:rsidRPr="00DF4F46">
        <w:t xml:space="preserve">Form </w:t>
      </w:r>
      <w:r>
        <w:t>NEM</w:t>
      </w:r>
      <w:r w:rsidRPr="00DF4F46">
        <w:t>1</w:t>
      </w:r>
    </w:p>
    <w:p w14:paraId="65567589" w14:textId="11DE44BE" w:rsidR="00893D61" w:rsidRPr="00DF4F46" w:rsidRDefault="00893D61" w:rsidP="00893D61">
      <w:r w:rsidRPr="00DF4F46">
        <w:t xml:space="preserve">Refer to </w:t>
      </w:r>
      <w:hyperlink r:id="rId10" w:history="1">
        <w:r w:rsidRPr="00477DC4">
          <w:rPr>
            <w:rStyle w:val="Hyperlink"/>
            <w:rFonts w:cs="Arial"/>
            <w:sz w:val="22"/>
            <w:szCs w:val="22"/>
          </w:rPr>
          <w:t>guidance for this mo</w:t>
        </w:r>
        <w:r w:rsidRPr="00477DC4">
          <w:rPr>
            <w:rStyle w:val="Hyperlink"/>
            <w:rFonts w:cs="Arial"/>
            <w:sz w:val="22"/>
            <w:szCs w:val="22"/>
          </w:rPr>
          <w:t>d</w:t>
        </w:r>
        <w:r w:rsidRPr="00477DC4">
          <w:rPr>
            <w:rStyle w:val="Hyperlink"/>
            <w:rFonts w:cs="Arial"/>
            <w:sz w:val="22"/>
            <w:szCs w:val="22"/>
          </w:rPr>
          <w:t>el risk assessment</w:t>
        </w:r>
      </w:hyperlink>
      <w:r>
        <w:t xml:space="preserve"> </w:t>
      </w:r>
      <w:r w:rsidRPr="00DF4F46">
        <w:t>before completing this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0"/>
        <w:gridCol w:w="4686"/>
      </w:tblGrid>
      <w:tr w:rsidR="00893D61" w:rsidRPr="00CC7946" w14:paraId="706FE2EB" w14:textId="77777777" w:rsidTr="00587CB8">
        <w:tc>
          <w:tcPr>
            <w:tcW w:w="2176" w:type="pct"/>
            <w:shd w:val="clear" w:color="auto" w:fill="auto"/>
          </w:tcPr>
          <w:p w14:paraId="40E803CD" w14:textId="77777777" w:rsidR="00893D61" w:rsidRPr="00CC7946" w:rsidRDefault="00893D61" w:rsidP="00893D61">
            <w:pPr>
              <w:rPr>
                <w:b/>
              </w:rPr>
            </w:pPr>
            <w:r w:rsidRPr="00CC7946">
              <w:rPr>
                <w:b/>
              </w:rPr>
              <w:t>School:</w:t>
            </w:r>
          </w:p>
        </w:tc>
        <w:tc>
          <w:tcPr>
            <w:tcW w:w="2824" w:type="pct"/>
            <w:shd w:val="clear" w:color="auto" w:fill="auto"/>
          </w:tcPr>
          <w:p w14:paraId="1FE6B30E" w14:textId="77777777" w:rsidR="00893D61" w:rsidRPr="00CC7946" w:rsidRDefault="00893D61" w:rsidP="00893D61"/>
        </w:tc>
      </w:tr>
      <w:tr w:rsidR="00893D61" w:rsidRPr="00CC7946" w14:paraId="2973F6DA" w14:textId="77777777" w:rsidTr="00587CB8">
        <w:tc>
          <w:tcPr>
            <w:tcW w:w="2176" w:type="pct"/>
            <w:shd w:val="clear" w:color="auto" w:fill="auto"/>
          </w:tcPr>
          <w:p w14:paraId="0F61527A" w14:textId="77777777" w:rsidR="00893D61" w:rsidRPr="00CC7946" w:rsidRDefault="00893D61" w:rsidP="00893D61">
            <w:pPr>
              <w:rPr>
                <w:b/>
              </w:rPr>
            </w:pPr>
            <w:r w:rsidRPr="00CC7946">
              <w:rPr>
                <w:b/>
              </w:rPr>
              <w:t>School Assessment No:</w:t>
            </w:r>
          </w:p>
        </w:tc>
        <w:tc>
          <w:tcPr>
            <w:tcW w:w="2824" w:type="pct"/>
            <w:shd w:val="clear" w:color="auto" w:fill="auto"/>
          </w:tcPr>
          <w:p w14:paraId="23A5C499" w14:textId="77777777" w:rsidR="00893D61" w:rsidRPr="00CC7946" w:rsidRDefault="00893D61" w:rsidP="00893D61"/>
        </w:tc>
      </w:tr>
      <w:tr w:rsidR="00893D61" w:rsidRPr="00CC7946" w14:paraId="5159B46F" w14:textId="77777777" w:rsidTr="00587CB8">
        <w:tc>
          <w:tcPr>
            <w:tcW w:w="2176" w:type="pct"/>
            <w:shd w:val="clear" w:color="auto" w:fill="auto"/>
          </w:tcPr>
          <w:p w14:paraId="60D1D7CB" w14:textId="77777777" w:rsidR="00893D61" w:rsidRPr="00CC7946" w:rsidRDefault="00893D61" w:rsidP="00893D61">
            <w:pPr>
              <w:rPr>
                <w:b/>
              </w:rPr>
            </w:pPr>
            <w:r w:rsidRPr="00CC7946">
              <w:rPr>
                <w:b/>
              </w:rPr>
              <w:t>Title of Activity:</w:t>
            </w:r>
          </w:p>
        </w:tc>
        <w:tc>
          <w:tcPr>
            <w:tcW w:w="2824" w:type="pct"/>
            <w:shd w:val="clear" w:color="auto" w:fill="auto"/>
          </w:tcPr>
          <w:p w14:paraId="6D507556" w14:textId="77777777" w:rsidR="00893D61" w:rsidRPr="00CC7946" w:rsidRDefault="00893D61" w:rsidP="00893D61">
            <w:r w:rsidRPr="00CC7946">
              <w:t>Work involving new and expectant mothers</w:t>
            </w:r>
            <w:r>
              <w:t xml:space="preserve"> – expand to detail specific tasks</w:t>
            </w:r>
          </w:p>
          <w:p w14:paraId="42B26857" w14:textId="77777777" w:rsidR="00893D61" w:rsidRPr="00CC7946" w:rsidRDefault="00893D61" w:rsidP="00893D61"/>
        </w:tc>
      </w:tr>
      <w:tr w:rsidR="00893D61" w:rsidRPr="00CC7946" w14:paraId="112BF8EC" w14:textId="77777777" w:rsidTr="00587CB8">
        <w:tc>
          <w:tcPr>
            <w:tcW w:w="2176" w:type="pct"/>
            <w:shd w:val="clear" w:color="auto" w:fill="auto"/>
          </w:tcPr>
          <w:p w14:paraId="796BF690" w14:textId="77777777" w:rsidR="00893D61" w:rsidRPr="00CC7946" w:rsidRDefault="00893D61" w:rsidP="00893D61">
            <w:pPr>
              <w:rPr>
                <w:b/>
              </w:rPr>
            </w:pPr>
            <w:r w:rsidRPr="00CC7946">
              <w:rPr>
                <w:b/>
              </w:rPr>
              <w:t>Location(s) of Work:</w:t>
            </w:r>
          </w:p>
        </w:tc>
        <w:tc>
          <w:tcPr>
            <w:tcW w:w="2824" w:type="pct"/>
            <w:shd w:val="clear" w:color="auto" w:fill="auto"/>
          </w:tcPr>
          <w:p w14:paraId="3DDEF643" w14:textId="77777777" w:rsidR="00893D61" w:rsidRPr="00CC7946" w:rsidRDefault="00893D61" w:rsidP="00893D61"/>
          <w:p w14:paraId="2D9A3D3C" w14:textId="77777777" w:rsidR="00893D61" w:rsidRPr="00CC7946" w:rsidRDefault="00893D61" w:rsidP="00893D61"/>
        </w:tc>
      </w:tr>
      <w:tr w:rsidR="00893D61" w:rsidRPr="00CC7946" w14:paraId="632D51E6" w14:textId="77777777" w:rsidTr="00587CB8">
        <w:tc>
          <w:tcPr>
            <w:tcW w:w="2176" w:type="pct"/>
            <w:shd w:val="clear" w:color="auto" w:fill="auto"/>
          </w:tcPr>
          <w:p w14:paraId="5EF92C35" w14:textId="77777777" w:rsidR="00893D61" w:rsidRPr="00CC7946" w:rsidRDefault="00893D61" w:rsidP="00893D61">
            <w:pPr>
              <w:rPr>
                <w:b/>
              </w:rPr>
            </w:pPr>
            <w:r w:rsidRPr="00CC7946">
              <w:rPr>
                <w:b/>
              </w:rPr>
              <w:t>New / Expectant Mother’s Name:</w:t>
            </w:r>
          </w:p>
        </w:tc>
        <w:tc>
          <w:tcPr>
            <w:tcW w:w="2824" w:type="pct"/>
            <w:shd w:val="clear" w:color="auto" w:fill="auto"/>
          </w:tcPr>
          <w:p w14:paraId="1821C91E" w14:textId="77777777" w:rsidR="00893D61" w:rsidRPr="00CC7946" w:rsidRDefault="00893D61" w:rsidP="00893D61"/>
        </w:tc>
      </w:tr>
      <w:tr w:rsidR="00893D61" w:rsidRPr="00CC7946" w14:paraId="4CF93841" w14:textId="77777777" w:rsidTr="00587CB8">
        <w:tc>
          <w:tcPr>
            <w:tcW w:w="2176" w:type="pct"/>
            <w:shd w:val="clear" w:color="auto" w:fill="auto"/>
          </w:tcPr>
          <w:p w14:paraId="5CABC1C4" w14:textId="40DEF747" w:rsidR="00893D61" w:rsidRPr="00CC7946" w:rsidRDefault="00893D61" w:rsidP="00893D61">
            <w:pPr>
              <w:rPr>
                <w:b/>
              </w:rPr>
            </w:pPr>
            <w:r w:rsidRPr="00CC7946">
              <w:rPr>
                <w:b/>
              </w:rPr>
              <w:t>Expected due date (expectant mothers):</w:t>
            </w:r>
          </w:p>
        </w:tc>
        <w:tc>
          <w:tcPr>
            <w:tcW w:w="2824" w:type="pct"/>
            <w:shd w:val="clear" w:color="auto" w:fill="auto"/>
          </w:tcPr>
          <w:p w14:paraId="4435548B" w14:textId="77777777" w:rsidR="00893D61" w:rsidRPr="00CC7946" w:rsidRDefault="00893D61" w:rsidP="00893D61"/>
        </w:tc>
      </w:tr>
    </w:tbl>
    <w:p w14:paraId="37898A25" w14:textId="77777777" w:rsidR="00893D61" w:rsidRDefault="00893D61" w:rsidP="00893D61">
      <w:pPr>
        <w:ind w:right="-199"/>
        <w:jc w:val="both"/>
        <w:rPr>
          <w:rFonts w:cs="Arial"/>
          <w:b/>
          <w:sz w:val="22"/>
          <w:szCs w:val="22"/>
        </w:rPr>
      </w:pPr>
    </w:p>
    <w:p w14:paraId="11C109BA" w14:textId="6C3B3C69" w:rsidR="00893D61" w:rsidRPr="00DF4F46" w:rsidRDefault="00893D61" w:rsidP="00893D61">
      <w:r w:rsidRPr="00DF4F46">
        <w:rPr>
          <w:b/>
        </w:rPr>
        <w:t>Hazard Identification:</w:t>
      </w:r>
      <w:r w:rsidRPr="00DF4F46">
        <w:t xml:space="preserve"> The table below sets out some hazards which may be relevant to new or expectant mothers working at the University. When carrying out a risk assessment for a particular individual, identify all the hazards to the new or expectant mother and delete all of the hazards which are not relevant. Evaluate the hazards involved in the work activities and note whether the risk is low / medium / high. Describe the control measures which are required and specify these in the table (the general information on control measures noted in the table is for guidance only) and identify any further measures required. You will also need to take into account factors relevant to the individual, and the risk assessment(s) will require to be reviewed and monitored on a regular basis as the pregnancy progresses. </w:t>
      </w:r>
    </w:p>
    <w:p w14:paraId="359EE72F" w14:textId="77777777" w:rsidR="00893D61" w:rsidRPr="00FA089F" w:rsidRDefault="00893D61" w:rsidP="00893D61">
      <w:r w:rsidRPr="00DF4F46">
        <w:t xml:space="preserve">Specific hazards (such as manual handling operations, hazardous substances, biological agents, display screen equipment) should be assessed on a separate risk assessment form and cross-referenced with this document.  </w:t>
      </w:r>
      <w:hyperlink r:id="rId11" w:history="1">
        <w:r w:rsidRPr="00477DC4">
          <w:rPr>
            <w:rStyle w:val="Hyperlink"/>
            <w:rFonts w:cs="Arial"/>
            <w:sz w:val="22"/>
            <w:szCs w:val="22"/>
          </w:rPr>
          <w:t>Model</w:t>
        </w:r>
        <w:r>
          <w:rPr>
            <w:rStyle w:val="Hyperlink"/>
            <w:rFonts w:cs="Arial"/>
            <w:sz w:val="22"/>
            <w:szCs w:val="22"/>
          </w:rPr>
          <w:t xml:space="preserve"> /</w:t>
        </w:r>
        <w:r w:rsidRPr="00477DC4">
          <w:rPr>
            <w:rStyle w:val="Hyperlink"/>
            <w:rFonts w:cs="Arial"/>
            <w:sz w:val="22"/>
            <w:szCs w:val="22"/>
          </w:rPr>
          <w:t xml:space="preserve"> specific assessment forms</w:t>
        </w:r>
      </w:hyperlink>
      <w:r w:rsidRPr="00DF4F46">
        <w:t xml:space="preserve"> are available </w:t>
      </w:r>
      <w:r>
        <w:t>online.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858"/>
        <w:gridCol w:w="3466"/>
        <w:gridCol w:w="970"/>
      </w:tblGrid>
      <w:tr w:rsidR="00893D61" w:rsidRPr="00893D61" w14:paraId="1353B510" w14:textId="77777777" w:rsidTr="00587CB8">
        <w:tc>
          <w:tcPr>
            <w:tcW w:w="1831" w:type="pct"/>
            <w:shd w:val="clear" w:color="auto" w:fill="auto"/>
          </w:tcPr>
          <w:p w14:paraId="0E2AC945" w14:textId="77777777" w:rsidR="00893D61" w:rsidRPr="00893D61" w:rsidRDefault="00893D61" w:rsidP="00587CB8">
            <w:pPr>
              <w:overflowPunct w:val="0"/>
              <w:autoSpaceDE w:val="0"/>
              <w:autoSpaceDN w:val="0"/>
              <w:adjustRightInd w:val="0"/>
              <w:textAlignment w:val="baseline"/>
              <w:rPr>
                <w:rFonts w:cstheme="minorHAnsi"/>
                <w:b/>
              </w:rPr>
            </w:pPr>
            <w:r w:rsidRPr="00893D61">
              <w:rPr>
                <w:rFonts w:cstheme="minorHAnsi"/>
                <w:b/>
              </w:rPr>
              <w:t>Hazard(s)</w:t>
            </w:r>
          </w:p>
        </w:tc>
        <w:tc>
          <w:tcPr>
            <w:tcW w:w="453" w:type="pct"/>
            <w:shd w:val="clear" w:color="auto" w:fill="auto"/>
          </w:tcPr>
          <w:p w14:paraId="1A7819A9" w14:textId="77777777" w:rsidR="00893D61" w:rsidRPr="00893D61" w:rsidRDefault="00893D61" w:rsidP="00587CB8">
            <w:pPr>
              <w:overflowPunct w:val="0"/>
              <w:autoSpaceDE w:val="0"/>
              <w:autoSpaceDN w:val="0"/>
              <w:adjustRightInd w:val="0"/>
              <w:jc w:val="center"/>
              <w:textAlignment w:val="baseline"/>
              <w:rPr>
                <w:rFonts w:cstheme="minorHAnsi"/>
                <w:b/>
              </w:rPr>
            </w:pPr>
            <w:r w:rsidRPr="00893D61">
              <w:rPr>
                <w:rFonts w:cstheme="minorHAnsi"/>
                <w:b/>
              </w:rPr>
              <w:t>Risk</w:t>
            </w:r>
          </w:p>
          <w:p w14:paraId="0C7D27B6" w14:textId="77777777" w:rsidR="00893D61" w:rsidRPr="00893D61" w:rsidRDefault="00893D61" w:rsidP="00587CB8">
            <w:pPr>
              <w:overflowPunct w:val="0"/>
              <w:autoSpaceDE w:val="0"/>
              <w:autoSpaceDN w:val="0"/>
              <w:adjustRightInd w:val="0"/>
              <w:jc w:val="center"/>
              <w:textAlignment w:val="baseline"/>
              <w:rPr>
                <w:rFonts w:cstheme="minorHAnsi"/>
              </w:rPr>
            </w:pPr>
            <w:r w:rsidRPr="00893D61">
              <w:rPr>
                <w:rFonts w:cstheme="minorHAnsi"/>
              </w:rPr>
              <w:t>L/M/H</w:t>
            </w:r>
          </w:p>
        </w:tc>
        <w:tc>
          <w:tcPr>
            <w:tcW w:w="2110" w:type="pct"/>
            <w:shd w:val="clear" w:color="auto" w:fill="auto"/>
          </w:tcPr>
          <w:p w14:paraId="38693740" w14:textId="77777777" w:rsidR="00893D61" w:rsidRPr="00893D61" w:rsidRDefault="00893D61" w:rsidP="00587CB8">
            <w:pPr>
              <w:overflowPunct w:val="0"/>
              <w:autoSpaceDE w:val="0"/>
              <w:autoSpaceDN w:val="0"/>
              <w:adjustRightInd w:val="0"/>
              <w:textAlignment w:val="baseline"/>
              <w:rPr>
                <w:rFonts w:cstheme="minorHAnsi"/>
              </w:rPr>
            </w:pPr>
            <w:r w:rsidRPr="00893D61">
              <w:rPr>
                <w:rFonts w:cstheme="minorHAnsi"/>
                <w:b/>
              </w:rPr>
              <w:t>Control Measures</w:t>
            </w:r>
            <w:r w:rsidRPr="00893D61">
              <w:rPr>
                <w:rFonts w:cstheme="minorHAnsi"/>
              </w:rPr>
              <w:t xml:space="preserve"> (i.e., alternative work methods / mechanical aids / engineering controls, etc.)</w:t>
            </w:r>
          </w:p>
        </w:tc>
        <w:tc>
          <w:tcPr>
            <w:tcW w:w="607" w:type="pct"/>
            <w:shd w:val="clear" w:color="auto" w:fill="auto"/>
          </w:tcPr>
          <w:p w14:paraId="37796CB0" w14:textId="77777777" w:rsidR="00893D61" w:rsidRPr="00893D61" w:rsidRDefault="00893D61" w:rsidP="00587CB8">
            <w:pPr>
              <w:overflowPunct w:val="0"/>
              <w:autoSpaceDE w:val="0"/>
              <w:autoSpaceDN w:val="0"/>
              <w:adjustRightInd w:val="0"/>
              <w:textAlignment w:val="baseline"/>
              <w:rPr>
                <w:rFonts w:cstheme="minorHAnsi"/>
                <w:b/>
              </w:rPr>
            </w:pPr>
            <w:r w:rsidRPr="00893D61">
              <w:rPr>
                <w:rFonts w:cstheme="minorHAnsi"/>
                <w:b/>
              </w:rPr>
              <w:t>Risk after Control</w:t>
            </w:r>
          </w:p>
          <w:p w14:paraId="484B7EFE" w14:textId="77777777" w:rsidR="00893D61" w:rsidRPr="00893D61" w:rsidRDefault="00893D61" w:rsidP="00587CB8">
            <w:pPr>
              <w:overflowPunct w:val="0"/>
              <w:autoSpaceDE w:val="0"/>
              <w:autoSpaceDN w:val="0"/>
              <w:adjustRightInd w:val="0"/>
              <w:textAlignment w:val="baseline"/>
              <w:rPr>
                <w:rFonts w:cstheme="minorHAnsi"/>
              </w:rPr>
            </w:pPr>
            <w:r w:rsidRPr="00893D61">
              <w:rPr>
                <w:rFonts w:cstheme="minorHAnsi"/>
              </w:rPr>
              <w:t>L/M/H</w:t>
            </w:r>
          </w:p>
        </w:tc>
      </w:tr>
      <w:tr w:rsidR="00893D61" w:rsidRPr="00893D61" w14:paraId="2FD71995" w14:textId="77777777" w:rsidTr="00587CB8">
        <w:tc>
          <w:tcPr>
            <w:tcW w:w="1831" w:type="pct"/>
            <w:shd w:val="clear" w:color="auto" w:fill="auto"/>
          </w:tcPr>
          <w:p w14:paraId="0D55D1AD" w14:textId="77777777" w:rsidR="00893D61" w:rsidRPr="00893D61" w:rsidRDefault="00893D61" w:rsidP="00587CB8">
            <w:pPr>
              <w:overflowPunct w:val="0"/>
              <w:autoSpaceDE w:val="0"/>
              <w:autoSpaceDN w:val="0"/>
              <w:adjustRightInd w:val="0"/>
              <w:textAlignment w:val="baseline"/>
              <w:rPr>
                <w:rFonts w:cstheme="minorHAnsi"/>
              </w:rPr>
            </w:pPr>
          </w:p>
          <w:p w14:paraId="3059896E" w14:textId="77777777" w:rsidR="00893D61" w:rsidRPr="00893D61" w:rsidRDefault="00893D61" w:rsidP="00587CB8">
            <w:pPr>
              <w:overflowPunct w:val="0"/>
              <w:autoSpaceDE w:val="0"/>
              <w:autoSpaceDN w:val="0"/>
              <w:adjustRightInd w:val="0"/>
              <w:textAlignment w:val="baseline"/>
              <w:rPr>
                <w:rFonts w:cstheme="minorHAnsi"/>
              </w:rPr>
            </w:pPr>
            <w:r w:rsidRPr="00893D61">
              <w:rPr>
                <w:rFonts w:cstheme="minorHAnsi"/>
              </w:rPr>
              <w:t>Lifting of heavy loads</w:t>
            </w:r>
          </w:p>
          <w:p w14:paraId="75FA018C" w14:textId="77777777" w:rsidR="00893D61" w:rsidRPr="00893D61" w:rsidRDefault="00893D61" w:rsidP="00587CB8">
            <w:pPr>
              <w:overflowPunct w:val="0"/>
              <w:autoSpaceDE w:val="0"/>
              <w:autoSpaceDN w:val="0"/>
              <w:adjustRightInd w:val="0"/>
              <w:textAlignment w:val="baseline"/>
              <w:rPr>
                <w:rFonts w:cstheme="minorHAnsi"/>
              </w:rPr>
            </w:pPr>
          </w:p>
        </w:tc>
        <w:tc>
          <w:tcPr>
            <w:tcW w:w="453" w:type="pct"/>
            <w:shd w:val="clear" w:color="auto" w:fill="auto"/>
          </w:tcPr>
          <w:p w14:paraId="131A47BB" w14:textId="77777777" w:rsidR="00893D61" w:rsidRPr="00893D61" w:rsidRDefault="00893D61" w:rsidP="00587CB8">
            <w:pPr>
              <w:overflowPunct w:val="0"/>
              <w:autoSpaceDE w:val="0"/>
              <w:autoSpaceDN w:val="0"/>
              <w:adjustRightInd w:val="0"/>
              <w:textAlignment w:val="baseline"/>
              <w:rPr>
                <w:rFonts w:cstheme="minorHAnsi"/>
              </w:rPr>
            </w:pPr>
          </w:p>
        </w:tc>
        <w:tc>
          <w:tcPr>
            <w:tcW w:w="2110" w:type="pct"/>
            <w:shd w:val="clear" w:color="auto" w:fill="auto"/>
          </w:tcPr>
          <w:p w14:paraId="723E8BC0" w14:textId="77777777" w:rsidR="00893D61" w:rsidRPr="00893D61" w:rsidRDefault="00893D61" w:rsidP="00587CB8">
            <w:pPr>
              <w:overflowPunct w:val="0"/>
              <w:autoSpaceDE w:val="0"/>
              <w:autoSpaceDN w:val="0"/>
              <w:adjustRightInd w:val="0"/>
              <w:textAlignment w:val="baseline"/>
              <w:rPr>
                <w:rFonts w:cstheme="minorHAnsi"/>
              </w:rPr>
            </w:pPr>
          </w:p>
          <w:p w14:paraId="64843524" w14:textId="77777777" w:rsidR="00893D61" w:rsidRPr="00893D61" w:rsidRDefault="00893D61" w:rsidP="00587CB8">
            <w:pPr>
              <w:numPr>
                <w:ilvl w:val="0"/>
                <w:numId w:val="15"/>
              </w:numPr>
              <w:overflowPunct w:val="0"/>
              <w:autoSpaceDE w:val="0"/>
              <w:autoSpaceDN w:val="0"/>
              <w:adjustRightInd w:val="0"/>
              <w:spacing w:after="0"/>
              <w:textAlignment w:val="baseline"/>
              <w:rPr>
                <w:rFonts w:cstheme="minorHAnsi"/>
              </w:rPr>
            </w:pPr>
            <w:r w:rsidRPr="00893D61">
              <w:rPr>
                <w:rFonts w:cstheme="minorHAnsi"/>
              </w:rPr>
              <w:t xml:space="preserve">A manual handling risk assessment should already be in place.  This must be re-assessed immediately and thereafter regularly reviewed as the pregnancy progresses. </w:t>
            </w:r>
          </w:p>
          <w:p w14:paraId="3EF7919A" w14:textId="3BD36B5B" w:rsidR="00893D61" w:rsidRPr="00893D61" w:rsidRDefault="00893D61" w:rsidP="00587CB8">
            <w:pPr>
              <w:numPr>
                <w:ilvl w:val="0"/>
                <w:numId w:val="15"/>
              </w:numPr>
              <w:overflowPunct w:val="0"/>
              <w:autoSpaceDE w:val="0"/>
              <w:autoSpaceDN w:val="0"/>
              <w:adjustRightInd w:val="0"/>
              <w:spacing w:after="0"/>
              <w:textAlignment w:val="baseline"/>
              <w:rPr>
                <w:rFonts w:cstheme="minorHAnsi"/>
              </w:rPr>
            </w:pPr>
            <w:r w:rsidRPr="00893D61">
              <w:rPr>
                <w:rFonts w:cstheme="minorHAnsi"/>
              </w:rPr>
              <w:t>Lifting operations which present a significant risk of injury must be avoided.</w:t>
            </w:r>
          </w:p>
        </w:tc>
        <w:tc>
          <w:tcPr>
            <w:tcW w:w="607" w:type="pct"/>
            <w:shd w:val="clear" w:color="auto" w:fill="auto"/>
          </w:tcPr>
          <w:p w14:paraId="3A998D86" w14:textId="77777777" w:rsidR="00893D61" w:rsidRPr="00893D61" w:rsidRDefault="00893D61" w:rsidP="00587CB8">
            <w:pPr>
              <w:overflowPunct w:val="0"/>
              <w:autoSpaceDE w:val="0"/>
              <w:autoSpaceDN w:val="0"/>
              <w:adjustRightInd w:val="0"/>
              <w:textAlignment w:val="baseline"/>
              <w:rPr>
                <w:rFonts w:cstheme="minorHAnsi"/>
              </w:rPr>
            </w:pPr>
          </w:p>
        </w:tc>
      </w:tr>
      <w:tr w:rsidR="00893D61" w:rsidRPr="00893D61" w14:paraId="6E88838F" w14:textId="77777777" w:rsidTr="00587CB8">
        <w:tc>
          <w:tcPr>
            <w:tcW w:w="1831" w:type="pct"/>
            <w:shd w:val="clear" w:color="auto" w:fill="auto"/>
          </w:tcPr>
          <w:p w14:paraId="69FD430A" w14:textId="77777777" w:rsidR="00893D61" w:rsidRPr="00893D61" w:rsidRDefault="00893D61" w:rsidP="00587CB8">
            <w:pPr>
              <w:overflowPunct w:val="0"/>
              <w:autoSpaceDE w:val="0"/>
              <w:autoSpaceDN w:val="0"/>
              <w:adjustRightInd w:val="0"/>
              <w:textAlignment w:val="baseline"/>
              <w:rPr>
                <w:rFonts w:cstheme="minorHAnsi"/>
              </w:rPr>
            </w:pPr>
          </w:p>
          <w:p w14:paraId="3401D5A3" w14:textId="77777777" w:rsidR="00893D61" w:rsidRPr="00893D61" w:rsidRDefault="00893D61" w:rsidP="00587CB8">
            <w:pPr>
              <w:overflowPunct w:val="0"/>
              <w:autoSpaceDE w:val="0"/>
              <w:autoSpaceDN w:val="0"/>
              <w:adjustRightInd w:val="0"/>
              <w:textAlignment w:val="baseline"/>
              <w:rPr>
                <w:rFonts w:cstheme="minorHAnsi"/>
              </w:rPr>
            </w:pPr>
            <w:r w:rsidRPr="00893D61">
              <w:rPr>
                <w:rFonts w:cstheme="minorHAnsi"/>
              </w:rPr>
              <w:t>Work with display screen equipment (DSE)</w:t>
            </w:r>
          </w:p>
          <w:p w14:paraId="456DA37C" w14:textId="77777777" w:rsidR="00893D61" w:rsidRPr="00893D61" w:rsidRDefault="00893D61" w:rsidP="00587CB8">
            <w:pPr>
              <w:overflowPunct w:val="0"/>
              <w:autoSpaceDE w:val="0"/>
              <w:autoSpaceDN w:val="0"/>
              <w:adjustRightInd w:val="0"/>
              <w:textAlignment w:val="baseline"/>
              <w:rPr>
                <w:rFonts w:cstheme="minorHAnsi"/>
              </w:rPr>
            </w:pPr>
          </w:p>
        </w:tc>
        <w:tc>
          <w:tcPr>
            <w:tcW w:w="453" w:type="pct"/>
            <w:shd w:val="clear" w:color="auto" w:fill="auto"/>
          </w:tcPr>
          <w:p w14:paraId="1A259AA6" w14:textId="77777777" w:rsidR="00893D61" w:rsidRPr="00893D61" w:rsidRDefault="00893D61" w:rsidP="00587CB8">
            <w:pPr>
              <w:overflowPunct w:val="0"/>
              <w:autoSpaceDE w:val="0"/>
              <w:autoSpaceDN w:val="0"/>
              <w:adjustRightInd w:val="0"/>
              <w:textAlignment w:val="baseline"/>
              <w:rPr>
                <w:rFonts w:cstheme="minorHAnsi"/>
              </w:rPr>
            </w:pPr>
          </w:p>
        </w:tc>
        <w:tc>
          <w:tcPr>
            <w:tcW w:w="2110" w:type="pct"/>
            <w:shd w:val="clear" w:color="auto" w:fill="auto"/>
          </w:tcPr>
          <w:p w14:paraId="2FAA9A89" w14:textId="77777777" w:rsidR="00893D61" w:rsidRPr="00893D61" w:rsidRDefault="00893D61" w:rsidP="00587CB8">
            <w:pPr>
              <w:overflowPunct w:val="0"/>
              <w:autoSpaceDE w:val="0"/>
              <w:autoSpaceDN w:val="0"/>
              <w:adjustRightInd w:val="0"/>
              <w:textAlignment w:val="baseline"/>
              <w:rPr>
                <w:rFonts w:cstheme="minorHAnsi"/>
              </w:rPr>
            </w:pPr>
          </w:p>
          <w:p w14:paraId="3EF75781" w14:textId="77777777" w:rsidR="00893D61" w:rsidRPr="00893D61" w:rsidRDefault="00893D61" w:rsidP="00587CB8">
            <w:pPr>
              <w:numPr>
                <w:ilvl w:val="0"/>
                <w:numId w:val="16"/>
              </w:numPr>
              <w:overflowPunct w:val="0"/>
              <w:autoSpaceDE w:val="0"/>
              <w:autoSpaceDN w:val="0"/>
              <w:adjustRightInd w:val="0"/>
              <w:spacing w:after="0"/>
              <w:textAlignment w:val="baseline"/>
              <w:rPr>
                <w:rFonts w:cstheme="minorHAnsi"/>
              </w:rPr>
            </w:pPr>
            <w:r w:rsidRPr="00893D61">
              <w:rPr>
                <w:rFonts w:cstheme="minorHAnsi"/>
              </w:rPr>
              <w:t xml:space="preserve">A DSE assessment should already be in place.  </w:t>
            </w:r>
            <w:bookmarkStart w:id="0" w:name="OLE_LINK1"/>
            <w:bookmarkStart w:id="1" w:name="OLE_LINK2"/>
            <w:r w:rsidRPr="00893D61">
              <w:rPr>
                <w:rFonts w:cstheme="minorHAnsi"/>
              </w:rPr>
              <w:t>This must be re-assessed and thereafter regularly reviewed as the pregnancy progresses.</w:t>
            </w:r>
          </w:p>
          <w:bookmarkEnd w:id="0"/>
          <w:bookmarkEnd w:id="1"/>
          <w:p w14:paraId="31E4D29F" w14:textId="77777777" w:rsidR="00893D61" w:rsidRPr="00893D61" w:rsidRDefault="00893D61" w:rsidP="00587CB8">
            <w:pPr>
              <w:numPr>
                <w:ilvl w:val="0"/>
                <w:numId w:val="16"/>
              </w:numPr>
              <w:overflowPunct w:val="0"/>
              <w:autoSpaceDE w:val="0"/>
              <w:autoSpaceDN w:val="0"/>
              <w:adjustRightInd w:val="0"/>
              <w:spacing w:after="0"/>
              <w:textAlignment w:val="baseline"/>
              <w:rPr>
                <w:rFonts w:cstheme="minorHAnsi"/>
              </w:rPr>
            </w:pPr>
            <w:r w:rsidRPr="00893D61">
              <w:rPr>
                <w:rFonts w:cstheme="minorHAnsi"/>
              </w:rPr>
              <w:t>Sitting for long periods of time should be avoided - more frequent breaks from the computer should be considered.</w:t>
            </w:r>
          </w:p>
          <w:p w14:paraId="2F680831" w14:textId="2CDCBD13" w:rsidR="00893D61" w:rsidRPr="00723091" w:rsidRDefault="00893D61" w:rsidP="00723091">
            <w:pPr>
              <w:numPr>
                <w:ilvl w:val="0"/>
                <w:numId w:val="16"/>
              </w:numPr>
              <w:overflowPunct w:val="0"/>
              <w:autoSpaceDE w:val="0"/>
              <w:autoSpaceDN w:val="0"/>
              <w:adjustRightInd w:val="0"/>
              <w:spacing w:after="0"/>
              <w:textAlignment w:val="baseline"/>
              <w:rPr>
                <w:rFonts w:cstheme="minorHAnsi"/>
              </w:rPr>
            </w:pPr>
            <w:r w:rsidRPr="00893D61">
              <w:rPr>
                <w:rFonts w:cstheme="minorHAnsi"/>
              </w:rPr>
              <w:t>Ensure adequate space to move around the workstation especially as the pregnancy develops.</w:t>
            </w:r>
          </w:p>
        </w:tc>
        <w:tc>
          <w:tcPr>
            <w:tcW w:w="607" w:type="pct"/>
            <w:shd w:val="clear" w:color="auto" w:fill="auto"/>
          </w:tcPr>
          <w:p w14:paraId="450F143F" w14:textId="77777777" w:rsidR="00893D61" w:rsidRPr="00893D61" w:rsidRDefault="00893D61" w:rsidP="00587CB8">
            <w:pPr>
              <w:overflowPunct w:val="0"/>
              <w:autoSpaceDE w:val="0"/>
              <w:autoSpaceDN w:val="0"/>
              <w:adjustRightInd w:val="0"/>
              <w:textAlignment w:val="baseline"/>
              <w:rPr>
                <w:rFonts w:cstheme="minorHAnsi"/>
              </w:rPr>
            </w:pPr>
          </w:p>
        </w:tc>
      </w:tr>
      <w:tr w:rsidR="00893D61" w:rsidRPr="00893D61" w14:paraId="3F2A1F95" w14:textId="77777777" w:rsidTr="00587CB8">
        <w:tc>
          <w:tcPr>
            <w:tcW w:w="1831" w:type="pct"/>
            <w:shd w:val="clear" w:color="auto" w:fill="auto"/>
          </w:tcPr>
          <w:p w14:paraId="062BFA84" w14:textId="77777777" w:rsidR="00893D61" w:rsidRPr="00893D61" w:rsidRDefault="00893D61" w:rsidP="00587CB8">
            <w:pPr>
              <w:overflowPunct w:val="0"/>
              <w:autoSpaceDE w:val="0"/>
              <w:autoSpaceDN w:val="0"/>
              <w:adjustRightInd w:val="0"/>
              <w:textAlignment w:val="baseline"/>
              <w:rPr>
                <w:rFonts w:cstheme="minorHAnsi"/>
              </w:rPr>
            </w:pPr>
          </w:p>
          <w:p w14:paraId="60364D47" w14:textId="77777777" w:rsidR="00893D61" w:rsidRPr="00893D61" w:rsidRDefault="00893D61" w:rsidP="00587CB8">
            <w:pPr>
              <w:overflowPunct w:val="0"/>
              <w:autoSpaceDE w:val="0"/>
              <w:autoSpaceDN w:val="0"/>
              <w:adjustRightInd w:val="0"/>
              <w:textAlignment w:val="baseline"/>
              <w:rPr>
                <w:rFonts w:cstheme="minorHAnsi"/>
              </w:rPr>
            </w:pPr>
            <w:r w:rsidRPr="00893D61">
              <w:rPr>
                <w:rFonts w:cstheme="minorHAnsi"/>
              </w:rPr>
              <w:t>Continuous standing / sitting</w:t>
            </w:r>
          </w:p>
          <w:p w14:paraId="1E3F86E5" w14:textId="77777777" w:rsidR="00893D61" w:rsidRPr="00893D61" w:rsidRDefault="00893D61" w:rsidP="00587CB8">
            <w:pPr>
              <w:overflowPunct w:val="0"/>
              <w:autoSpaceDE w:val="0"/>
              <w:autoSpaceDN w:val="0"/>
              <w:adjustRightInd w:val="0"/>
              <w:textAlignment w:val="baseline"/>
              <w:rPr>
                <w:rFonts w:cstheme="minorHAnsi"/>
              </w:rPr>
            </w:pPr>
          </w:p>
        </w:tc>
        <w:tc>
          <w:tcPr>
            <w:tcW w:w="453" w:type="pct"/>
            <w:shd w:val="clear" w:color="auto" w:fill="auto"/>
          </w:tcPr>
          <w:p w14:paraId="0626BA77" w14:textId="77777777" w:rsidR="00893D61" w:rsidRPr="00893D61" w:rsidRDefault="00893D61" w:rsidP="00587CB8">
            <w:pPr>
              <w:overflowPunct w:val="0"/>
              <w:autoSpaceDE w:val="0"/>
              <w:autoSpaceDN w:val="0"/>
              <w:adjustRightInd w:val="0"/>
              <w:textAlignment w:val="baseline"/>
              <w:rPr>
                <w:rFonts w:cstheme="minorHAnsi"/>
              </w:rPr>
            </w:pPr>
          </w:p>
        </w:tc>
        <w:tc>
          <w:tcPr>
            <w:tcW w:w="2110" w:type="pct"/>
            <w:shd w:val="clear" w:color="auto" w:fill="auto"/>
          </w:tcPr>
          <w:p w14:paraId="16CC0E59" w14:textId="77777777" w:rsidR="00893D61" w:rsidRPr="00893D61" w:rsidRDefault="00893D61" w:rsidP="00587CB8">
            <w:pPr>
              <w:overflowPunct w:val="0"/>
              <w:autoSpaceDE w:val="0"/>
              <w:autoSpaceDN w:val="0"/>
              <w:adjustRightInd w:val="0"/>
              <w:textAlignment w:val="baseline"/>
              <w:rPr>
                <w:rFonts w:cstheme="minorHAnsi"/>
              </w:rPr>
            </w:pPr>
          </w:p>
          <w:p w14:paraId="2D4F18C4" w14:textId="77777777" w:rsidR="00893D61" w:rsidRPr="00893D61" w:rsidRDefault="00893D61" w:rsidP="00587CB8">
            <w:pPr>
              <w:numPr>
                <w:ilvl w:val="0"/>
                <w:numId w:val="17"/>
              </w:numPr>
              <w:overflowPunct w:val="0"/>
              <w:autoSpaceDE w:val="0"/>
              <w:autoSpaceDN w:val="0"/>
              <w:adjustRightInd w:val="0"/>
              <w:spacing w:after="0"/>
              <w:textAlignment w:val="baseline"/>
              <w:rPr>
                <w:rFonts w:cstheme="minorHAnsi"/>
              </w:rPr>
            </w:pPr>
            <w:r w:rsidRPr="00893D61">
              <w:rPr>
                <w:rFonts w:cstheme="minorHAnsi"/>
              </w:rPr>
              <w:t xml:space="preserve">Standing or sitting for long periods of time should be avoided especially as the pregnancy progresses.  </w:t>
            </w:r>
          </w:p>
          <w:p w14:paraId="4E75E607" w14:textId="77777777" w:rsidR="00893D61" w:rsidRPr="00893D61" w:rsidRDefault="00893D61" w:rsidP="00587CB8">
            <w:pPr>
              <w:numPr>
                <w:ilvl w:val="0"/>
                <w:numId w:val="17"/>
              </w:numPr>
              <w:overflowPunct w:val="0"/>
              <w:autoSpaceDE w:val="0"/>
              <w:autoSpaceDN w:val="0"/>
              <w:adjustRightInd w:val="0"/>
              <w:spacing w:after="0"/>
              <w:textAlignment w:val="baseline"/>
              <w:rPr>
                <w:rFonts w:cstheme="minorHAnsi"/>
              </w:rPr>
            </w:pPr>
            <w:r w:rsidRPr="00893D61">
              <w:rPr>
                <w:rFonts w:cstheme="minorHAnsi"/>
              </w:rPr>
              <w:t xml:space="preserve">Change the work pattern where appropriate to more frequently alternate periods of standing / sitting. </w:t>
            </w:r>
            <w:r w:rsidRPr="00893D61">
              <w:rPr>
                <w:rFonts w:cstheme="minorHAnsi"/>
              </w:rPr>
              <w:br/>
            </w:r>
          </w:p>
        </w:tc>
        <w:tc>
          <w:tcPr>
            <w:tcW w:w="607" w:type="pct"/>
            <w:shd w:val="clear" w:color="auto" w:fill="auto"/>
          </w:tcPr>
          <w:p w14:paraId="1C0677AE" w14:textId="77777777" w:rsidR="00893D61" w:rsidRPr="00893D61" w:rsidRDefault="00893D61" w:rsidP="00587CB8">
            <w:pPr>
              <w:overflowPunct w:val="0"/>
              <w:autoSpaceDE w:val="0"/>
              <w:autoSpaceDN w:val="0"/>
              <w:adjustRightInd w:val="0"/>
              <w:textAlignment w:val="baseline"/>
              <w:rPr>
                <w:rFonts w:cstheme="minorHAnsi"/>
              </w:rPr>
            </w:pPr>
          </w:p>
        </w:tc>
      </w:tr>
      <w:tr w:rsidR="00893D61" w:rsidRPr="00893D61" w14:paraId="01349561" w14:textId="77777777" w:rsidTr="00587CB8">
        <w:tc>
          <w:tcPr>
            <w:tcW w:w="1831" w:type="pct"/>
            <w:shd w:val="clear" w:color="auto" w:fill="auto"/>
          </w:tcPr>
          <w:p w14:paraId="4E0A7B02" w14:textId="77777777" w:rsidR="00893D61" w:rsidRPr="00893D61" w:rsidRDefault="00893D61" w:rsidP="00587CB8">
            <w:pPr>
              <w:overflowPunct w:val="0"/>
              <w:autoSpaceDE w:val="0"/>
              <w:autoSpaceDN w:val="0"/>
              <w:adjustRightInd w:val="0"/>
              <w:textAlignment w:val="baseline"/>
              <w:rPr>
                <w:rFonts w:cstheme="minorHAnsi"/>
              </w:rPr>
            </w:pPr>
          </w:p>
          <w:p w14:paraId="031DDA71" w14:textId="77777777" w:rsidR="00893D61" w:rsidRPr="00893D61" w:rsidRDefault="00893D61" w:rsidP="00587CB8">
            <w:pPr>
              <w:overflowPunct w:val="0"/>
              <w:autoSpaceDE w:val="0"/>
              <w:autoSpaceDN w:val="0"/>
              <w:adjustRightInd w:val="0"/>
              <w:textAlignment w:val="baseline"/>
              <w:rPr>
                <w:rFonts w:cstheme="minorHAnsi"/>
              </w:rPr>
            </w:pPr>
            <w:r w:rsidRPr="00893D61">
              <w:rPr>
                <w:rFonts w:cstheme="minorHAnsi"/>
              </w:rPr>
              <w:lastRenderedPageBreak/>
              <w:t xml:space="preserve">Lone / Out of Hours (LOOH)Working </w:t>
            </w:r>
          </w:p>
          <w:p w14:paraId="2B51C4F1" w14:textId="77777777" w:rsidR="00893D61" w:rsidRPr="00893D61" w:rsidRDefault="00893D61" w:rsidP="00587CB8">
            <w:pPr>
              <w:overflowPunct w:val="0"/>
              <w:autoSpaceDE w:val="0"/>
              <w:autoSpaceDN w:val="0"/>
              <w:adjustRightInd w:val="0"/>
              <w:textAlignment w:val="baseline"/>
              <w:rPr>
                <w:rFonts w:cstheme="minorHAnsi"/>
              </w:rPr>
            </w:pPr>
          </w:p>
          <w:p w14:paraId="7AFD2B9D" w14:textId="77777777" w:rsidR="00893D61" w:rsidRPr="00893D61" w:rsidRDefault="00893D61" w:rsidP="00587CB8">
            <w:pPr>
              <w:rPr>
                <w:rFonts w:cstheme="minorHAnsi"/>
              </w:rPr>
            </w:pPr>
          </w:p>
          <w:p w14:paraId="5D7F239D" w14:textId="77777777" w:rsidR="00893D61" w:rsidRPr="00893D61" w:rsidRDefault="00893D61" w:rsidP="00587CB8">
            <w:pPr>
              <w:rPr>
                <w:rFonts w:cstheme="minorHAnsi"/>
              </w:rPr>
            </w:pPr>
          </w:p>
          <w:p w14:paraId="7186285B" w14:textId="77777777" w:rsidR="00893D61" w:rsidRPr="00893D61" w:rsidRDefault="00893D61" w:rsidP="00587CB8">
            <w:pPr>
              <w:rPr>
                <w:rFonts w:cstheme="minorHAnsi"/>
              </w:rPr>
            </w:pPr>
          </w:p>
          <w:p w14:paraId="42C72198" w14:textId="77777777" w:rsidR="00893D61" w:rsidRPr="00893D61" w:rsidRDefault="00893D61" w:rsidP="00587CB8">
            <w:pPr>
              <w:tabs>
                <w:tab w:val="left" w:pos="990"/>
              </w:tabs>
              <w:rPr>
                <w:rFonts w:cstheme="minorHAnsi"/>
              </w:rPr>
            </w:pPr>
            <w:r w:rsidRPr="00893D61">
              <w:rPr>
                <w:rFonts w:cstheme="minorHAnsi"/>
              </w:rPr>
              <w:tab/>
            </w:r>
          </w:p>
        </w:tc>
        <w:tc>
          <w:tcPr>
            <w:tcW w:w="453" w:type="pct"/>
            <w:shd w:val="clear" w:color="auto" w:fill="auto"/>
          </w:tcPr>
          <w:p w14:paraId="6C60ABD8" w14:textId="77777777" w:rsidR="00893D61" w:rsidRPr="00893D61" w:rsidRDefault="00893D61" w:rsidP="00587CB8">
            <w:pPr>
              <w:overflowPunct w:val="0"/>
              <w:autoSpaceDE w:val="0"/>
              <w:autoSpaceDN w:val="0"/>
              <w:adjustRightInd w:val="0"/>
              <w:textAlignment w:val="baseline"/>
              <w:rPr>
                <w:rFonts w:cstheme="minorHAnsi"/>
              </w:rPr>
            </w:pPr>
          </w:p>
        </w:tc>
        <w:tc>
          <w:tcPr>
            <w:tcW w:w="2110" w:type="pct"/>
            <w:shd w:val="clear" w:color="auto" w:fill="auto"/>
          </w:tcPr>
          <w:p w14:paraId="53AD5F53" w14:textId="77777777" w:rsidR="00893D61" w:rsidRPr="00893D61" w:rsidRDefault="00893D61" w:rsidP="00587CB8">
            <w:pPr>
              <w:overflowPunct w:val="0"/>
              <w:autoSpaceDE w:val="0"/>
              <w:autoSpaceDN w:val="0"/>
              <w:adjustRightInd w:val="0"/>
              <w:textAlignment w:val="baseline"/>
              <w:rPr>
                <w:rFonts w:cstheme="minorHAnsi"/>
              </w:rPr>
            </w:pPr>
          </w:p>
          <w:p w14:paraId="3D2ED5AF" w14:textId="77777777" w:rsidR="00893D61" w:rsidRPr="00893D61" w:rsidRDefault="00893D61" w:rsidP="00587CB8">
            <w:pPr>
              <w:numPr>
                <w:ilvl w:val="0"/>
                <w:numId w:val="19"/>
              </w:numPr>
              <w:overflowPunct w:val="0"/>
              <w:autoSpaceDE w:val="0"/>
              <w:autoSpaceDN w:val="0"/>
              <w:adjustRightInd w:val="0"/>
              <w:spacing w:after="0"/>
              <w:textAlignment w:val="baseline"/>
              <w:rPr>
                <w:rFonts w:cstheme="minorHAnsi"/>
              </w:rPr>
            </w:pPr>
            <w:r w:rsidRPr="00893D61">
              <w:rPr>
                <w:rFonts w:cstheme="minorHAnsi"/>
              </w:rPr>
              <w:lastRenderedPageBreak/>
              <w:t>LOOH should be minimised or avoided where feasible.</w:t>
            </w:r>
          </w:p>
          <w:p w14:paraId="48C86EF1" w14:textId="5E0B299F" w:rsidR="00893D61" w:rsidRPr="00893D61" w:rsidRDefault="00893D61" w:rsidP="00587CB8">
            <w:pPr>
              <w:numPr>
                <w:ilvl w:val="0"/>
                <w:numId w:val="19"/>
              </w:numPr>
              <w:overflowPunct w:val="0"/>
              <w:autoSpaceDE w:val="0"/>
              <w:autoSpaceDN w:val="0"/>
              <w:adjustRightInd w:val="0"/>
              <w:spacing w:after="0"/>
              <w:textAlignment w:val="baseline"/>
              <w:rPr>
                <w:rFonts w:cstheme="minorHAnsi"/>
              </w:rPr>
            </w:pPr>
            <w:r w:rsidRPr="00893D61">
              <w:rPr>
                <w:rFonts w:cstheme="minorHAnsi"/>
              </w:rPr>
              <w:t xml:space="preserve">Where LOOH work </w:t>
            </w:r>
            <w:r w:rsidR="00723091" w:rsidRPr="00893D61">
              <w:rPr>
                <w:rFonts w:cstheme="minorHAnsi"/>
              </w:rPr>
              <w:t>cannot</w:t>
            </w:r>
            <w:r w:rsidRPr="00893D61">
              <w:rPr>
                <w:rFonts w:cstheme="minorHAnsi"/>
              </w:rPr>
              <w:t xml:space="preserve"> be avoided, a specific risk assessment should already be in place.  This must be re-assessed and thereafter regularly reviewed as the pregnancy progresses.</w:t>
            </w:r>
          </w:p>
          <w:p w14:paraId="742C0414" w14:textId="385B287F" w:rsidR="00893D61" w:rsidRPr="00723091" w:rsidRDefault="00893D61" w:rsidP="00723091">
            <w:pPr>
              <w:numPr>
                <w:ilvl w:val="0"/>
                <w:numId w:val="19"/>
              </w:numPr>
              <w:overflowPunct w:val="0"/>
              <w:autoSpaceDE w:val="0"/>
              <w:autoSpaceDN w:val="0"/>
              <w:adjustRightInd w:val="0"/>
              <w:spacing w:after="0"/>
              <w:textAlignment w:val="baseline"/>
              <w:rPr>
                <w:rFonts w:cstheme="minorHAnsi"/>
              </w:rPr>
            </w:pPr>
            <w:r w:rsidRPr="00893D61">
              <w:rPr>
                <w:rFonts w:cstheme="minorHAnsi"/>
              </w:rPr>
              <w:t>Changes to hours of work may need to be considered.</w:t>
            </w:r>
          </w:p>
        </w:tc>
        <w:tc>
          <w:tcPr>
            <w:tcW w:w="607" w:type="pct"/>
            <w:shd w:val="clear" w:color="auto" w:fill="auto"/>
          </w:tcPr>
          <w:p w14:paraId="57A572DE" w14:textId="77777777" w:rsidR="00893D61" w:rsidRPr="00893D61" w:rsidRDefault="00893D61" w:rsidP="00587CB8">
            <w:pPr>
              <w:overflowPunct w:val="0"/>
              <w:autoSpaceDE w:val="0"/>
              <w:autoSpaceDN w:val="0"/>
              <w:adjustRightInd w:val="0"/>
              <w:textAlignment w:val="baseline"/>
              <w:rPr>
                <w:rFonts w:cstheme="minorHAnsi"/>
              </w:rPr>
            </w:pPr>
          </w:p>
        </w:tc>
      </w:tr>
      <w:tr w:rsidR="00893D61" w:rsidRPr="00893D61" w14:paraId="7DA7DEA7" w14:textId="77777777" w:rsidTr="00587CB8">
        <w:tc>
          <w:tcPr>
            <w:tcW w:w="1831" w:type="pct"/>
            <w:shd w:val="clear" w:color="auto" w:fill="auto"/>
          </w:tcPr>
          <w:p w14:paraId="59535ED6" w14:textId="77777777" w:rsidR="00893D61" w:rsidRPr="00893D61" w:rsidRDefault="00893D61" w:rsidP="00587CB8">
            <w:pPr>
              <w:overflowPunct w:val="0"/>
              <w:autoSpaceDE w:val="0"/>
              <w:autoSpaceDN w:val="0"/>
              <w:adjustRightInd w:val="0"/>
              <w:textAlignment w:val="baseline"/>
              <w:rPr>
                <w:rFonts w:cstheme="minorHAnsi"/>
              </w:rPr>
            </w:pPr>
          </w:p>
          <w:p w14:paraId="79227C61" w14:textId="09FBE833" w:rsidR="00893D61" w:rsidRPr="00893D61" w:rsidRDefault="00893D61" w:rsidP="00723091">
            <w:pPr>
              <w:overflowPunct w:val="0"/>
              <w:autoSpaceDE w:val="0"/>
              <w:autoSpaceDN w:val="0"/>
              <w:adjustRightInd w:val="0"/>
              <w:textAlignment w:val="baseline"/>
              <w:rPr>
                <w:rFonts w:cstheme="minorHAnsi"/>
              </w:rPr>
            </w:pPr>
            <w:r w:rsidRPr="00893D61">
              <w:rPr>
                <w:rFonts w:cstheme="minorHAnsi"/>
              </w:rPr>
              <w:t>Work with Hazardous Substances, including those with the following hazard statements:</w:t>
            </w:r>
          </w:p>
          <w:p w14:paraId="3B0A8781" w14:textId="5BFF5DBE" w:rsidR="00893D61" w:rsidRPr="00723091" w:rsidRDefault="00893D61" w:rsidP="00723091">
            <w:pPr>
              <w:pStyle w:val="ListParagraph"/>
              <w:numPr>
                <w:ilvl w:val="0"/>
                <w:numId w:val="25"/>
              </w:numPr>
              <w:overflowPunct w:val="0"/>
              <w:autoSpaceDE w:val="0"/>
              <w:autoSpaceDN w:val="0"/>
              <w:adjustRightInd w:val="0"/>
              <w:ind w:left="306" w:hanging="219"/>
              <w:textAlignment w:val="baseline"/>
              <w:rPr>
                <w:rFonts w:asciiTheme="minorHAnsi" w:hAnsiTheme="minorHAnsi" w:cstheme="minorHAnsi"/>
              </w:rPr>
            </w:pPr>
            <w:r w:rsidRPr="00723091">
              <w:rPr>
                <w:rFonts w:asciiTheme="minorHAnsi" w:hAnsiTheme="minorHAnsi" w:cstheme="minorHAnsi"/>
              </w:rPr>
              <w:t>Carcinogens (H350/ H351/ H350i)</w:t>
            </w:r>
          </w:p>
          <w:p w14:paraId="1DFD39DB" w14:textId="6EBC31BD" w:rsidR="00893D61" w:rsidRPr="00723091" w:rsidRDefault="00893D61" w:rsidP="00723091">
            <w:pPr>
              <w:pStyle w:val="ListParagraph"/>
              <w:numPr>
                <w:ilvl w:val="0"/>
                <w:numId w:val="25"/>
              </w:numPr>
              <w:overflowPunct w:val="0"/>
              <w:autoSpaceDE w:val="0"/>
              <w:autoSpaceDN w:val="0"/>
              <w:adjustRightInd w:val="0"/>
              <w:ind w:left="306" w:hanging="219"/>
              <w:textAlignment w:val="baseline"/>
              <w:rPr>
                <w:rFonts w:asciiTheme="minorHAnsi" w:hAnsiTheme="minorHAnsi" w:cstheme="minorHAnsi"/>
                <w:lang w:val="de-DE"/>
              </w:rPr>
            </w:pPr>
            <w:r w:rsidRPr="00723091">
              <w:rPr>
                <w:rFonts w:asciiTheme="minorHAnsi" w:hAnsiTheme="minorHAnsi" w:cstheme="minorHAnsi"/>
                <w:lang w:val="de-DE"/>
              </w:rPr>
              <w:t>Teratogens (H360/ H361/ H362/ H341)</w:t>
            </w:r>
          </w:p>
          <w:p w14:paraId="16A13FCF" w14:textId="77777777" w:rsidR="00893D61" w:rsidRPr="00723091" w:rsidRDefault="00893D61" w:rsidP="00723091">
            <w:pPr>
              <w:pStyle w:val="ListParagraph"/>
              <w:numPr>
                <w:ilvl w:val="0"/>
                <w:numId w:val="25"/>
              </w:numPr>
              <w:overflowPunct w:val="0"/>
              <w:autoSpaceDE w:val="0"/>
              <w:autoSpaceDN w:val="0"/>
              <w:adjustRightInd w:val="0"/>
              <w:ind w:left="306" w:hanging="219"/>
              <w:textAlignment w:val="baseline"/>
              <w:rPr>
                <w:rFonts w:asciiTheme="minorHAnsi" w:hAnsiTheme="minorHAnsi" w:cstheme="minorHAnsi"/>
              </w:rPr>
            </w:pPr>
            <w:r w:rsidRPr="00723091">
              <w:rPr>
                <w:rFonts w:asciiTheme="minorHAnsi" w:hAnsiTheme="minorHAnsi" w:cstheme="minorHAnsi"/>
              </w:rPr>
              <w:t>Mutagens (H340),</w:t>
            </w:r>
          </w:p>
          <w:p w14:paraId="431992FC" w14:textId="44CD1932" w:rsidR="00893D61" w:rsidRPr="00723091" w:rsidRDefault="00893D61" w:rsidP="00723091">
            <w:pPr>
              <w:pStyle w:val="ListParagraph"/>
              <w:numPr>
                <w:ilvl w:val="0"/>
                <w:numId w:val="25"/>
              </w:numPr>
              <w:overflowPunct w:val="0"/>
              <w:autoSpaceDE w:val="0"/>
              <w:autoSpaceDN w:val="0"/>
              <w:adjustRightInd w:val="0"/>
              <w:ind w:left="306" w:hanging="219"/>
              <w:textAlignment w:val="baseline"/>
              <w:rPr>
                <w:rFonts w:asciiTheme="minorHAnsi" w:hAnsiTheme="minorHAnsi" w:cstheme="minorHAnsi"/>
              </w:rPr>
            </w:pPr>
            <w:r w:rsidRPr="00723091">
              <w:rPr>
                <w:rFonts w:asciiTheme="minorHAnsi" w:hAnsiTheme="minorHAnsi" w:cstheme="minorHAnsi"/>
              </w:rPr>
              <w:t>Mercury or mercury derivatives</w:t>
            </w:r>
          </w:p>
          <w:p w14:paraId="47289C85" w14:textId="0B4C5E9F" w:rsidR="00893D61" w:rsidRPr="00723091" w:rsidRDefault="00893D61" w:rsidP="00723091">
            <w:pPr>
              <w:pStyle w:val="ListParagraph"/>
              <w:numPr>
                <w:ilvl w:val="0"/>
                <w:numId w:val="25"/>
              </w:numPr>
              <w:overflowPunct w:val="0"/>
              <w:autoSpaceDE w:val="0"/>
              <w:autoSpaceDN w:val="0"/>
              <w:adjustRightInd w:val="0"/>
              <w:ind w:left="306" w:hanging="219"/>
              <w:textAlignment w:val="baseline"/>
              <w:rPr>
                <w:rFonts w:asciiTheme="minorHAnsi" w:hAnsiTheme="minorHAnsi" w:cstheme="minorHAnsi"/>
              </w:rPr>
            </w:pPr>
            <w:r w:rsidRPr="00723091">
              <w:rPr>
                <w:rFonts w:asciiTheme="minorHAnsi" w:hAnsiTheme="minorHAnsi" w:cstheme="minorHAnsi"/>
              </w:rPr>
              <w:t>Lead or lead derivatives</w:t>
            </w:r>
          </w:p>
          <w:p w14:paraId="7C098563" w14:textId="0BD6A9DF" w:rsidR="00893D61" w:rsidRPr="00723091" w:rsidRDefault="00893D61" w:rsidP="00723091">
            <w:pPr>
              <w:pStyle w:val="ListParagraph"/>
              <w:numPr>
                <w:ilvl w:val="0"/>
                <w:numId w:val="25"/>
              </w:numPr>
              <w:overflowPunct w:val="0"/>
              <w:autoSpaceDE w:val="0"/>
              <w:autoSpaceDN w:val="0"/>
              <w:adjustRightInd w:val="0"/>
              <w:ind w:left="306" w:hanging="219"/>
              <w:textAlignment w:val="baseline"/>
              <w:rPr>
                <w:rFonts w:asciiTheme="minorHAnsi" w:hAnsiTheme="minorHAnsi" w:cstheme="minorHAnsi"/>
              </w:rPr>
            </w:pPr>
            <w:r w:rsidRPr="00723091">
              <w:rPr>
                <w:rFonts w:asciiTheme="minorHAnsi" w:hAnsiTheme="minorHAnsi" w:cstheme="minorHAnsi"/>
              </w:rPr>
              <w:t>Antimitotic (cytotoxic) drugs,</w:t>
            </w:r>
          </w:p>
          <w:p w14:paraId="144F1676" w14:textId="77777777" w:rsidR="00893D61" w:rsidRPr="00723091" w:rsidRDefault="00893D61" w:rsidP="00723091">
            <w:pPr>
              <w:pStyle w:val="ListParagraph"/>
              <w:numPr>
                <w:ilvl w:val="0"/>
                <w:numId w:val="25"/>
              </w:numPr>
              <w:overflowPunct w:val="0"/>
              <w:autoSpaceDE w:val="0"/>
              <w:autoSpaceDN w:val="0"/>
              <w:adjustRightInd w:val="0"/>
              <w:ind w:left="306" w:hanging="219"/>
              <w:textAlignment w:val="baseline"/>
              <w:rPr>
                <w:rFonts w:asciiTheme="minorHAnsi" w:hAnsiTheme="minorHAnsi" w:cstheme="minorHAnsi"/>
              </w:rPr>
            </w:pPr>
            <w:r w:rsidRPr="00723091">
              <w:rPr>
                <w:rFonts w:asciiTheme="minorHAnsi" w:hAnsiTheme="minorHAnsi" w:cstheme="minorHAnsi"/>
              </w:rPr>
              <w:t>Pesticides, etc.</w:t>
            </w:r>
          </w:p>
          <w:p w14:paraId="391D6B22" w14:textId="77777777" w:rsidR="00893D61" w:rsidRPr="00893D61" w:rsidRDefault="00893D61" w:rsidP="00587CB8">
            <w:pPr>
              <w:overflowPunct w:val="0"/>
              <w:autoSpaceDE w:val="0"/>
              <w:autoSpaceDN w:val="0"/>
              <w:adjustRightInd w:val="0"/>
              <w:textAlignment w:val="baseline"/>
              <w:rPr>
                <w:rFonts w:cstheme="minorHAnsi"/>
              </w:rPr>
            </w:pPr>
          </w:p>
        </w:tc>
        <w:tc>
          <w:tcPr>
            <w:tcW w:w="453" w:type="pct"/>
            <w:shd w:val="clear" w:color="auto" w:fill="auto"/>
          </w:tcPr>
          <w:p w14:paraId="38A3CF05" w14:textId="77777777" w:rsidR="00893D61" w:rsidRPr="00893D61" w:rsidRDefault="00893D61" w:rsidP="00587CB8">
            <w:pPr>
              <w:overflowPunct w:val="0"/>
              <w:autoSpaceDE w:val="0"/>
              <w:autoSpaceDN w:val="0"/>
              <w:adjustRightInd w:val="0"/>
              <w:textAlignment w:val="baseline"/>
              <w:rPr>
                <w:rFonts w:cstheme="minorHAnsi"/>
              </w:rPr>
            </w:pPr>
          </w:p>
        </w:tc>
        <w:tc>
          <w:tcPr>
            <w:tcW w:w="2110" w:type="pct"/>
            <w:shd w:val="clear" w:color="auto" w:fill="auto"/>
          </w:tcPr>
          <w:p w14:paraId="7F49BA38" w14:textId="77777777" w:rsidR="00893D61" w:rsidRPr="00893D61" w:rsidRDefault="00893D61" w:rsidP="00587CB8">
            <w:pPr>
              <w:overflowPunct w:val="0"/>
              <w:autoSpaceDE w:val="0"/>
              <w:autoSpaceDN w:val="0"/>
              <w:adjustRightInd w:val="0"/>
              <w:textAlignment w:val="baseline"/>
              <w:rPr>
                <w:rFonts w:cstheme="minorHAnsi"/>
              </w:rPr>
            </w:pPr>
          </w:p>
          <w:p w14:paraId="4A79FA84" w14:textId="77777777" w:rsidR="00893D61" w:rsidRPr="00893D61" w:rsidRDefault="00893D61" w:rsidP="00587CB8">
            <w:pPr>
              <w:numPr>
                <w:ilvl w:val="0"/>
                <w:numId w:val="18"/>
              </w:numPr>
              <w:overflowPunct w:val="0"/>
              <w:autoSpaceDE w:val="0"/>
              <w:autoSpaceDN w:val="0"/>
              <w:adjustRightInd w:val="0"/>
              <w:spacing w:after="0"/>
              <w:textAlignment w:val="baseline"/>
              <w:rPr>
                <w:rFonts w:cstheme="minorHAnsi"/>
              </w:rPr>
            </w:pPr>
            <w:r w:rsidRPr="00893D61">
              <w:rPr>
                <w:rFonts w:cstheme="minorHAnsi"/>
              </w:rPr>
              <w:t xml:space="preserve">A Control of Substances Hazardous to Health (COSHH) assessment should already be in place.  This must be re-assessed immediately and thereafter regularly reviewed as the pregnancy progresses. </w:t>
            </w:r>
          </w:p>
          <w:p w14:paraId="448C83AD" w14:textId="77777777" w:rsidR="00893D61" w:rsidRPr="00893D61" w:rsidRDefault="00893D61" w:rsidP="00587CB8">
            <w:pPr>
              <w:numPr>
                <w:ilvl w:val="0"/>
                <w:numId w:val="18"/>
              </w:numPr>
              <w:overflowPunct w:val="0"/>
              <w:autoSpaceDE w:val="0"/>
              <w:autoSpaceDN w:val="0"/>
              <w:adjustRightInd w:val="0"/>
              <w:spacing w:after="0"/>
              <w:textAlignment w:val="baseline"/>
              <w:rPr>
                <w:rFonts w:cstheme="minorHAnsi"/>
              </w:rPr>
            </w:pPr>
            <w:r w:rsidRPr="00893D61">
              <w:rPr>
                <w:rFonts w:cstheme="minorHAnsi"/>
              </w:rPr>
              <w:t>Refer to relevant hazard statements</w:t>
            </w:r>
          </w:p>
          <w:p w14:paraId="5DA46900" w14:textId="40641ED3" w:rsidR="00893D61" w:rsidRPr="00893D61" w:rsidRDefault="00893D61" w:rsidP="00587CB8">
            <w:pPr>
              <w:numPr>
                <w:ilvl w:val="0"/>
                <w:numId w:val="18"/>
              </w:numPr>
              <w:overflowPunct w:val="0"/>
              <w:autoSpaceDE w:val="0"/>
              <w:autoSpaceDN w:val="0"/>
              <w:adjustRightInd w:val="0"/>
              <w:spacing w:after="0"/>
              <w:textAlignment w:val="baseline"/>
              <w:rPr>
                <w:rFonts w:cstheme="minorHAnsi"/>
              </w:rPr>
            </w:pPr>
            <w:r w:rsidRPr="00893D61">
              <w:rPr>
                <w:rFonts w:cstheme="minorHAnsi"/>
              </w:rPr>
              <w:t xml:space="preserve">Work with substances which may present a significant risk to the mother and/or child must be avoided – remove the mother from specific </w:t>
            </w:r>
            <w:r w:rsidR="00723091" w:rsidRPr="00893D61">
              <w:rPr>
                <w:rFonts w:cstheme="minorHAnsi"/>
              </w:rPr>
              <w:t>high-risk</w:t>
            </w:r>
            <w:r w:rsidRPr="00893D61">
              <w:rPr>
                <w:rFonts w:cstheme="minorHAnsi"/>
              </w:rPr>
              <w:t xml:space="preserve"> activities as appropriate.</w:t>
            </w:r>
          </w:p>
          <w:p w14:paraId="075D0716" w14:textId="77777777" w:rsidR="00893D61" w:rsidRPr="00893D61" w:rsidRDefault="00893D61" w:rsidP="00587CB8">
            <w:pPr>
              <w:numPr>
                <w:ilvl w:val="0"/>
                <w:numId w:val="18"/>
              </w:numPr>
              <w:overflowPunct w:val="0"/>
              <w:autoSpaceDE w:val="0"/>
              <w:autoSpaceDN w:val="0"/>
              <w:adjustRightInd w:val="0"/>
              <w:spacing w:after="0"/>
              <w:textAlignment w:val="baseline"/>
              <w:rPr>
                <w:rFonts w:cstheme="minorHAnsi"/>
              </w:rPr>
            </w:pPr>
            <w:r w:rsidRPr="00893D61">
              <w:rPr>
                <w:rFonts w:cstheme="minorHAnsi"/>
              </w:rPr>
              <w:t>Contact the Occupational Health Service for general advice if necessary.</w:t>
            </w:r>
            <w:r w:rsidRPr="00893D61">
              <w:rPr>
                <w:rFonts w:cstheme="minorHAnsi"/>
              </w:rPr>
              <w:br/>
            </w:r>
          </w:p>
        </w:tc>
        <w:tc>
          <w:tcPr>
            <w:tcW w:w="607" w:type="pct"/>
            <w:shd w:val="clear" w:color="auto" w:fill="auto"/>
          </w:tcPr>
          <w:p w14:paraId="16E5818E" w14:textId="77777777" w:rsidR="00893D61" w:rsidRPr="00893D61" w:rsidRDefault="00893D61" w:rsidP="00587CB8">
            <w:pPr>
              <w:overflowPunct w:val="0"/>
              <w:autoSpaceDE w:val="0"/>
              <w:autoSpaceDN w:val="0"/>
              <w:adjustRightInd w:val="0"/>
              <w:textAlignment w:val="baseline"/>
              <w:rPr>
                <w:rFonts w:cstheme="minorHAnsi"/>
              </w:rPr>
            </w:pPr>
          </w:p>
        </w:tc>
      </w:tr>
      <w:tr w:rsidR="00893D61" w:rsidRPr="00893D61" w14:paraId="09D79459" w14:textId="77777777" w:rsidTr="00587CB8">
        <w:trPr>
          <w:trHeight w:val="70"/>
        </w:trPr>
        <w:tc>
          <w:tcPr>
            <w:tcW w:w="1831" w:type="pct"/>
            <w:shd w:val="clear" w:color="auto" w:fill="auto"/>
          </w:tcPr>
          <w:p w14:paraId="2C15A41B" w14:textId="77777777" w:rsidR="00893D61" w:rsidRPr="00893D61" w:rsidRDefault="00893D61" w:rsidP="00587CB8">
            <w:pPr>
              <w:overflowPunct w:val="0"/>
              <w:autoSpaceDE w:val="0"/>
              <w:autoSpaceDN w:val="0"/>
              <w:adjustRightInd w:val="0"/>
              <w:textAlignment w:val="baseline"/>
              <w:rPr>
                <w:rFonts w:cstheme="minorHAnsi"/>
              </w:rPr>
            </w:pPr>
          </w:p>
          <w:p w14:paraId="554567F7" w14:textId="77777777" w:rsidR="00893D61" w:rsidRPr="00893D61" w:rsidRDefault="00893D61" w:rsidP="00587CB8">
            <w:pPr>
              <w:overflowPunct w:val="0"/>
              <w:autoSpaceDE w:val="0"/>
              <w:autoSpaceDN w:val="0"/>
              <w:adjustRightInd w:val="0"/>
              <w:textAlignment w:val="baseline"/>
              <w:rPr>
                <w:rFonts w:cstheme="minorHAnsi"/>
              </w:rPr>
            </w:pPr>
            <w:r w:rsidRPr="00893D61">
              <w:rPr>
                <w:rFonts w:cstheme="minorHAnsi"/>
              </w:rPr>
              <w:t>Work with potential biological hazards including animals, plants, biological materials, microorganisms, pathogens or genetically modified organisms etc.</w:t>
            </w:r>
          </w:p>
          <w:p w14:paraId="62B2457F" w14:textId="77777777" w:rsidR="00893D61" w:rsidRPr="00893D61" w:rsidRDefault="00893D61" w:rsidP="00587CB8">
            <w:pPr>
              <w:overflowPunct w:val="0"/>
              <w:autoSpaceDE w:val="0"/>
              <w:autoSpaceDN w:val="0"/>
              <w:adjustRightInd w:val="0"/>
              <w:textAlignment w:val="baseline"/>
              <w:rPr>
                <w:rFonts w:cstheme="minorHAnsi"/>
              </w:rPr>
            </w:pPr>
          </w:p>
        </w:tc>
        <w:tc>
          <w:tcPr>
            <w:tcW w:w="453" w:type="pct"/>
            <w:shd w:val="clear" w:color="auto" w:fill="auto"/>
          </w:tcPr>
          <w:p w14:paraId="6C210003" w14:textId="77777777" w:rsidR="00893D61" w:rsidRPr="00893D61" w:rsidRDefault="00893D61" w:rsidP="00587CB8">
            <w:pPr>
              <w:overflowPunct w:val="0"/>
              <w:autoSpaceDE w:val="0"/>
              <w:autoSpaceDN w:val="0"/>
              <w:adjustRightInd w:val="0"/>
              <w:textAlignment w:val="baseline"/>
              <w:rPr>
                <w:rFonts w:cstheme="minorHAnsi"/>
              </w:rPr>
            </w:pPr>
          </w:p>
        </w:tc>
        <w:tc>
          <w:tcPr>
            <w:tcW w:w="2110" w:type="pct"/>
            <w:shd w:val="clear" w:color="auto" w:fill="auto"/>
          </w:tcPr>
          <w:p w14:paraId="490A5BFD" w14:textId="77777777" w:rsidR="00893D61" w:rsidRPr="00893D61" w:rsidRDefault="00893D61" w:rsidP="00587CB8">
            <w:pPr>
              <w:overflowPunct w:val="0"/>
              <w:autoSpaceDE w:val="0"/>
              <w:autoSpaceDN w:val="0"/>
              <w:adjustRightInd w:val="0"/>
              <w:textAlignment w:val="baseline"/>
              <w:rPr>
                <w:rFonts w:cstheme="minorHAnsi"/>
              </w:rPr>
            </w:pPr>
          </w:p>
          <w:p w14:paraId="2D77DE24" w14:textId="77777777" w:rsidR="00893D61" w:rsidRPr="00893D61" w:rsidRDefault="00893D61" w:rsidP="00587CB8">
            <w:pPr>
              <w:numPr>
                <w:ilvl w:val="0"/>
                <w:numId w:val="20"/>
              </w:numPr>
              <w:overflowPunct w:val="0"/>
              <w:autoSpaceDE w:val="0"/>
              <w:autoSpaceDN w:val="0"/>
              <w:adjustRightInd w:val="0"/>
              <w:spacing w:after="0"/>
              <w:textAlignment w:val="baseline"/>
              <w:rPr>
                <w:rFonts w:cstheme="minorHAnsi"/>
              </w:rPr>
            </w:pPr>
            <w:r w:rsidRPr="00893D61">
              <w:rPr>
                <w:rFonts w:cstheme="minorHAnsi"/>
              </w:rPr>
              <w:t xml:space="preserve">An assessment of the work with any relevant animals, plants, biological materials, biological agents or genetically modified organisms should already be in </w:t>
            </w:r>
            <w:r w:rsidRPr="00893D61">
              <w:rPr>
                <w:rFonts w:cstheme="minorHAnsi"/>
              </w:rPr>
              <w:lastRenderedPageBreak/>
              <w:t>place. This should be re-assessed immediately and regularly reviewed as the pregnancy develops to consider if any animals, plants, biological materials, pathogens, pathogen infected materials or genetically modified organisms</w:t>
            </w:r>
            <w:r w:rsidRPr="00893D61">
              <w:rPr>
                <w:rFonts w:cstheme="minorHAnsi"/>
                <w:color w:val="C00000"/>
              </w:rPr>
              <w:t xml:space="preserve"> </w:t>
            </w:r>
            <w:r w:rsidRPr="00893D61">
              <w:rPr>
                <w:rFonts w:cstheme="minorHAnsi"/>
              </w:rPr>
              <w:t>which present an additional risk in pregnancy.</w:t>
            </w:r>
          </w:p>
          <w:p w14:paraId="6A91CDC3" w14:textId="77777777" w:rsidR="00893D61" w:rsidRPr="00893D61" w:rsidRDefault="00893D61" w:rsidP="00587CB8">
            <w:pPr>
              <w:numPr>
                <w:ilvl w:val="0"/>
                <w:numId w:val="20"/>
              </w:numPr>
              <w:overflowPunct w:val="0"/>
              <w:autoSpaceDE w:val="0"/>
              <w:autoSpaceDN w:val="0"/>
              <w:adjustRightInd w:val="0"/>
              <w:spacing w:after="0"/>
              <w:textAlignment w:val="baseline"/>
              <w:rPr>
                <w:rFonts w:cstheme="minorHAnsi"/>
              </w:rPr>
            </w:pPr>
            <w:r w:rsidRPr="00893D61">
              <w:rPr>
                <w:rFonts w:cstheme="minorHAnsi"/>
              </w:rPr>
              <w:t>Consider risks associated with chemo-therapeutic agents used to treat laboratory acquired infections.</w:t>
            </w:r>
          </w:p>
          <w:p w14:paraId="768FA500" w14:textId="77777777" w:rsidR="00893D61" w:rsidRPr="00893D61" w:rsidRDefault="00893D61" w:rsidP="00587CB8">
            <w:pPr>
              <w:numPr>
                <w:ilvl w:val="0"/>
                <w:numId w:val="20"/>
              </w:numPr>
              <w:overflowPunct w:val="0"/>
              <w:autoSpaceDE w:val="0"/>
              <w:autoSpaceDN w:val="0"/>
              <w:adjustRightInd w:val="0"/>
              <w:spacing w:after="0"/>
              <w:textAlignment w:val="baseline"/>
              <w:rPr>
                <w:rFonts w:cstheme="minorHAnsi"/>
              </w:rPr>
            </w:pPr>
            <w:r w:rsidRPr="00893D61">
              <w:rPr>
                <w:rFonts w:cstheme="minorHAnsi"/>
              </w:rPr>
              <w:t>Consider vaccination issues and discuss with the Occupational Health Service if necessary.</w:t>
            </w:r>
          </w:p>
          <w:p w14:paraId="7FB9F82B" w14:textId="77777777" w:rsidR="00893D61" w:rsidRPr="00893D61" w:rsidRDefault="00893D61" w:rsidP="00587CB8">
            <w:pPr>
              <w:numPr>
                <w:ilvl w:val="0"/>
                <w:numId w:val="20"/>
              </w:numPr>
              <w:overflowPunct w:val="0"/>
              <w:autoSpaceDE w:val="0"/>
              <w:autoSpaceDN w:val="0"/>
              <w:adjustRightInd w:val="0"/>
              <w:spacing w:after="0"/>
              <w:textAlignment w:val="baseline"/>
              <w:rPr>
                <w:rFonts w:cstheme="minorHAnsi"/>
              </w:rPr>
            </w:pPr>
            <w:r w:rsidRPr="00893D61">
              <w:rPr>
                <w:rFonts w:cstheme="minorHAnsi"/>
              </w:rPr>
              <w:t>Contact the local Biological Safety Officer / University Biological Safety Adviser for specific advice if necessary.</w:t>
            </w:r>
          </w:p>
          <w:p w14:paraId="1C727D8A" w14:textId="77777777" w:rsidR="00893D61" w:rsidRPr="00893D61" w:rsidRDefault="00893D61" w:rsidP="00587CB8">
            <w:pPr>
              <w:numPr>
                <w:ilvl w:val="0"/>
                <w:numId w:val="20"/>
              </w:numPr>
              <w:overflowPunct w:val="0"/>
              <w:autoSpaceDE w:val="0"/>
              <w:autoSpaceDN w:val="0"/>
              <w:adjustRightInd w:val="0"/>
              <w:spacing w:after="0"/>
              <w:textAlignment w:val="baseline"/>
              <w:rPr>
                <w:rFonts w:cstheme="minorHAnsi"/>
              </w:rPr>
            </w:pPr>
            <w:r w:rsidRPr="00893D61">
              <w:rPr>
                <w:rFonts w:cstheme="minorHAnsi"/>
              </w:rPr>
              <w:t>Contact the Occupational Health Service for general advice if necessary.</w:t>
            </w:r>
            <w:r w:rsidRPr="00893D61">
              <w:rPr>
                <w:rFonts w:cstheme="minorHAnsi"/>
              </w:rPr>
              <w:br/>
            </w:r>
          </w:p>
        </w:tc>
        <w:tc>
          <w:tcPr>
            <w:tcW w:w="607" w:type="pct"/>
            <w:shd w:val="clear" w:color="auto" w:fill="auto"/>
          </w:tcPr>
          <w:p w14:paraId="6F46CA9B" w14:textId="77777777" w:rsidR="00893D61" w:rsidRPr="00893D61" w:rsidRDefault="00893D61" w:rsidP="00587CB8">
            <w:pPr>
              <w:overflowPunct w:val="0"/>
              <w:autoSpaceDE w:val="0"/>
              <w:autoSpaceDN w:val="0"/>
              <w:adjustRightInd w:val="0"/>
              <w:textAlignment w:val="baseline"/>
              <w:rPr>
                <w:rFonts w:cstheme="minorHAnsi"/>
              </w:rPr>
            </w:pPr>
          </w:p>
        </w:tc>
      </w:tr>
      <w:tr w:rsidR="00893D61" w:rsidRPr="00893D61" w14:paraId="394588D9" w14:textId="77777777" w:rsidTr="00587CB8">
        <w:trPr>
          <w:trHeight w:val="70"/>
        </w:trPr>
        <w:tc>
          <w:tcPr>
            <w:tcW w:w="1831" w:type="pct"/>
            <w:shd w:val="clear" w:color="auto" w:fill="auto"/>
          </w:tcPr>
          <w:p w14:paraId="2E62CD82" w14:textId="77777777" w:rsidR="00893D61" w:rsidRPr="00893D61" w:rsidRDefault="00893D61" w:rsidP="00587CB8">
            <w:pPr>
              <w:overflowPunct w:val="0"/>
              <w:autoSpaceDE w:val="0"/>
              <w:autoSpaceDN w:val="0"/>
              <w:adjustRightInd w:val="0"/>
              <w:textAlignment w:val="baseline"/>
              <w:rPr>
                <w:rFonts w:cstheme="minorHAnsi"/>
              </w:rPr>
            </w:pPr>
          </w:p>
          <w:p w14:paraId="1F72D064" w14:textId="77777777" w:rsidR="00893D61" w:rsidRPr="00893D61" w:rsidRDefault="00893D61" w:rsidP="00587CB8">
            <w:pPr>
              <w:overflowPunct w:val="0"/>
              <w:autoSpaceDE w:val="0"/>
              <w:autoSpaceDN w:val="0"/>
              <w:adjustRightInd w:val="0"/>
              <w:textAlignment w:val="baseline"/>
              <w:rPr>
                <w:rFonts w:cstheme="minorHAnsi"/>
              </w:rPr>
            </w:pPr>
            <w:r w:rsidRPr="00893D61">
              <w:rPr>
                <w:rFonts w:cstheme="minorHAnsi"/>
              </w:rPr>
              <w:t>Work with ionising radiation</w:t>
            </w:r>
          </w:p>
          <w:p w14:paraId="12B14FD7" w14:textId="77777777" w:rsidR="00893D61" w:rsidRPr="00893D61" w:rsidRDefault="00893D61" w:rsidP="00587CB8">
            <w:pPr>
              <w:overflowPunct w:val="0"/>
              <w:autoSpaceDE w:val="0"/>
              <w:autoSpaceDN w:val="0"/>
              <w:adjustRightInd w:val="0"/>
              <w:textAlignment w:val="baseline"/>
              <w:rPr>
                <w:rFonts w:cstheme="minorHAnsi"/>
              </w:rPr>
            </w:pPr>
          </w:p>
        </w:tc>
        <w:tc>
          <w:tcPr>
            <w:tcW w:w="453" w:type="pct"/>
            <w:shd w:val="clear" w:color="auto" w:fill="auto"/>
          </w:tcPr>
          <w:p w14:paraId="3750B7D5" w14:textId="77777777" w:rsidR="00893D61" w:rsidRPr="00893D61" w:rsidRDefault="00893D61" w:rsidP="00587CB8">
            <w:pPr>
              <w:overflowPunct w:val="0"/>
              <w:autoSpaceDE w:val="0"/>
              <w:autoSpaceDN w:val="0"/>
              <w:adjustRightInd w:val="0"/>
              <w:textAlignment w:val="baseline"/>
              <w:rPr>
                <w:rFonts w:cstheme="minorHAnsi"/>
              </w:rPr>
            </w:pPr>
          </w:p>
        </w:tc>
        <w:tc>
          <w:tcPr>
            <w:tcW w:w="2110" w:type="pct"/>
            <w:shd w:val="clear" w:color="auto" w:fill="auto"/>
          </w:tcPr>
          <w:p w14:paraId="2EA94038" w14:textId="77777777" w:rsidR="00893D61" w:rsidRPr="00893D61" w:rsidRDefault="00893D61" w:rsidP="00587CB8">
            <w:pPr>
              <w:overflowPunct w:val="0"/>
              <w:autoSpaceDE w:val="0"/>
              <w:autoSpaceDN w:val="0"/>
              <w:adjustRightInd w:val="0"/>
              <w:textAlignment w:val="baseline"/>
              <w:rPr>
                <w:rFonts w:cstheme="minorHAnsi"/>
              </w:rPr>
            </w:pPr>
          </w:p>
          <w:p w14:paraId="2E117604" w14:textId="77777777" w:rsidR="00893D61" w:rsidRPr="00893D61" w:rsidRDefault="00893D61" w:rsidP="00587CB8">
            <w:pPr>
              <w:numPr>
                <w:ilvl w:val="0"/>
                <w:numId w:val="21"/>
              </w:numPr>
              <w:overflowPunct w:val="0"/>
              <w:autoSpaceDE w:val="0"/>
              <w:autoSpaceDN w:val="0"/>
              <w:adjustRightInd w:val="0"/>
              <w:spacing w:after="0"/>
              <w:textAlignment w:val="baseline"/>
              <w:rPr>
                <w:rFonts w:cstheme="minorHAnsi"/>
              </w:rPr>
            </w:pPr>
            <w:r w:rsidRPr="00893D61">
              <w:rPr>
                <w:rFonts w:cstheme="minorHAnsi"/>
              </w:rPr>
              <w:t xml:space="preserve">An assessment of work with ionising radiation should already be in place and this should be re-assessed. </w:t>
            </w:r>
          </w:p>
          <w:p w14:paraId="6EE950D7" w14:textId="77777777" w:rsidR="00893D61" w:rsidRPr="00893D61" w:rsidRDefault="00893D61" w:rsidP="00587CB8">
            <w:pPr>
              <w:numPr>
                <w:ilvl w:val="0"/>
                <w:numId w:val="21"/>
              </w:numPr>
              <w:overflowPunct w:val="0"/>
              <w:autoSpaceDE w:val="0"/>
              <w:autoSpaceDN w:val="0"/>
              <w:adjustRightInd w:val="0"/>
              <w:spacing w:after="0"/>
              <w:textAlignment w:val="baseline"/>
              <w:rPr>
                <w:rFonts w:cstheme="minorHAnsi"/>
              </w:rPr>
            </w:pPr>
            <w:r w:rsidRPr="00893D61">
              <w:rPr>
                <w:rFonts w:cstheme="minorHAnsi"/>
              </w:rPr>
              <w:t xml:space="preserve">Contact the local Radiation Protection Supervisor / University Radiation Protection Adviser as per </w:t>
            </w:r>
            <w:hyperlink r:id="rId12" w:history="1">
              <w:r w:rsidRPr="00893D61">
                <w:rPr>
                  <w:rStyle w:val="Hyperlink"/>
                  <w:rFonts w:cstheme="minorHAnsi"/>
                </w:rPr>
                <w:t>Code of Practice 013 Working with Radiation when Pregnant or Breastfeeding</w:t>
              </w:r>
            </w:hyperlink>
            <w:r w:rsidRPr="00893D61">
              <w:rPr>
                <w:rFonts w:cstheme="minorHAnsi"/>
              </w:rPr>
              <w:t>.</w:t>
            </w:r>
          </w:p>
          <w:p w14:paraId="07CF3CB3" w14:textId="2739AB8E" w:rsidR="00893D61" w:rsidRPr="00893D61" w:rsidRDefault="00893D61" w:rsidP="00587CB8">
            <w:pPr>
              <w:numPr>
                <w:ilvl w:val="0"/>
                <w:numId w:val="21"/>
              </w:numPr>
              <w:overflowPunct w:val="0"/>
              <w:autoSpaceDE w:val="0"/>
              <w:autoSpaceDN w:val="0"/>
              <w:adjustRightInd w:val="0"/>
              <w:spacing w:after="0"/>
              <w:textAlignment w:val="baseline"/>
              <w:rPr>
                <w:rFonts w:cstheme="minorHAnsi"/>
              </w:rPr>
            </w:pPr>
            <w:r w:rsidRPr="00893D61">
              <w:rPr>
                <w:rFonts w:cstheme="minorHAnsi"/>
              </w:rPr>
              <w:lastRenderedPageBreak/>
              <w:t>Contact the Occupational Health Service for general advice if necessary.</w:t>
            </w:r>
          </w:p>
        </w:tc>
        <w:tc>
          <w:tcPr>
            <w:tcW w:w="607" w:type="pct"/>
            <w:shd w:val="clear" w:color="auto" w:fill="auto"/>
          </w:tcPr>
          <w:p w14:paraId="3458446B" w14:textId="77777777" w:rsidR="00893D61" w:rsidRPr="00893D61" w:rsidRDefault="00893D61" w:rsidP="00587CB8">
            <w:pPr>
              <w:overflowPunct w:val="0"/>
              <w:autoSpaceDE w:val="0"/>
              <w:autoSpaceDN w:val="0"/>
              <w:adjustRightInd w:val="0"/>
              <w:textAlignment w:val="baseline"/>
              <w:rPr>
                <w:rFonts w:cstheme="minorHAnsi"/>
              </w:rPr>
            </w:pPr>
          </w:p>
        </w:tc>
      </w:tr>
      <w:tr w:rsidR="00893D61" w:rsidRPr="00893D61" w14:paraId="14CB66E3" w14:textId="77777777" w:rsidTr="00587CB8">
        <w:tc>
          <w:tcPr>
            <w:tcW w:w="1831" w:type="pct"/>
            <w:shd w:val="clear" w:color="auto" w:fill="auto"/>
          </w:tcPr>
          <w:p w14:paraId="3B9FCDB7" w14:textId="77777777" w:rsidR="00893D61" w:rsidRPr="00893D61" w:rsidRDefault="00893D61" w:rsidP="00587CB8">
            <w:pPr>
              <w:overflowPunct w:val="0"/>
              <w:autoSpaceDE w:val="0"/>
              <w:autoSpaceDN w:val="0"/>
              <w:adjustRightInd w:val="0"/>
              <w:textAlignment w:val="baseline"/>
              <w:rPr>
                <w:rFonts w:cstheme="minorHAnsi"/>
              </w:rPr>
            </w:pPr>
          </w:p>
          <w:p w14:paraId="7CA3B9FF" w14:textId="77777777" w:rsidR="00893D61" w:rsidRPr="00893D61" w:rsidRDefault="00893D61" w:rsidP="00587CB8">
            <w:pPr>
              <w:overflowPunct w:val="0"/>
              <w:autoSpaceDE w:val="0"/>
              <w:autoSpaceDN w:val="0"/>
              <w:adjustRightInd w:val="0"/>
              <w:textAlignment w:val="baseline"/>
              <w:rPr>
                <w:rFonts w:cstheme="minorHAnsi"/>
              </w:rPr>
            </w:pPr>
            <w:r w:rsidRPr="00893D61">
              <w:rPr>
                <w:rFonts w:cstheme="minorHAnsi"/>
              </w:rPr>
              <w:t>Travel</w:t>
            </w:r>
          </w:p>
          <w:p w14:paraId="302367A5" w14:textId="77777777" w:rsidR="00893D61" w:rsidRPr="00893D61" w:rsidRDefault="00893D61" w:rsidP="00587CB8">
            <w:pPr>
              <w:overflowPunct w:val="0"/>
              <w:autoSpaceDE w:val="0"/>
              <w:autoSpaceDN w:val="0"/>
              <w:adjustRightInd w:val="0"/>
              <w:textAlignment w:val="baseline"/>
              <w:rPr>
                <w:rFonts w:cstheme="minorHAnsi"/>
              </w:rPr>
            </w:pPr>
          </w:p>
        </w:tc>
        <w:tc>
          <w:tcPr>
            <w:tcW w:w="453" w:type="pct"/>
            <w:shd w:val="clear" w:color="auto" w:fill="auto"/>
          </w:tcPr>
          <w:p w14:paraId="594BF018" w14:textId="77777777" w:rsidR="00893D61" w:rsidRPr="00893D61" w:rsidRDefault="00893D61" w:rsidP="00587CB8">
            <w:pPr>
              <w:overflowPunct w:val="0"/>
              <w:autoSpaceDE w:val="0"/>
              <w:autoSpaceDN w:val="0"/>
              <w:adjustRightInd w:val="0"/>
              <w:textAlignment w:val="baseline"/>
              <w:rPr>
                <w:rFonts w:cstheme="minorHAnsi"/>
              </w:rPr>
            </w:pPr>
          </w:p>
        </w:tc>
        <w:tc>
          <w:tcPr>
            <w:tcW w:w="2110" w:type="pct"/>
            <w:shd w:val="clear" w:color="auto" w:fill="auto"/>
          </w:tcPr>
          <w:p w14:paraId="5146A9AD" w14:textId="77777777" w:rsidR="00893D61" w:rsidRPr="00893D61" w:rsidRDefault="00893D61" w:rsidP="00587CB8">
            <w:pPr>
              <w:overflowPunct w:val="0"/>
              <w:autoSpaceDE w:val="0"/>
              <w:autoSpaceDN w:val="0"/>
              <w:adjustRightInd w:val="0"/>
              <w:textAlignment w:val="baseline"/>
              <w:rPr>
                <w:rFonts w:cstheme="minorHAnsi"/>
              </w:rPr>
            </w:pPr>
          </w:p>
          <w:p w14:paraId="1EE82D56" w14:textId="77777777" w:rsidR="00893D61" w:rsidRPr="00893D61" w:rsidRDefault="00893D61" w:rsidP="00587CB8">
            <w:pPr>
              <w:numPr>
                <w:ilvl w:val="0"/>
                <w:numId w:val="22"/>
              </w:numPr>
              <w:overflowPunct w:val="0"/>
              <w:autoSpaceDE w:val="0"/>
              <w:autoSpaceDN w:val="0"/>
              <w:adjustRightInd w:val="0"/>
              <w:spacing w:after="0"/>
              <w:textAlignment w:val="baseline"/>
              <w:rPr>
                <w:rFonts w:cstheme="minorHAnsi"/>
              </w:rPr>
            </w:pPr>
            <w:r w:rsidRPr="00893D61">
              <w:rPr>
                <w:rFonts w:cstheme="minorHAnsi"/>
              </w:rPr>
              <w:t>Travel may require to be minimised where appropriate.</w:t>
            </w:r>
          </w:p>
          <w:p w14:paraId="4C200DC4" w14:textId="77777777" w:rsidR="00893D61" w:rsidRPr="00893D61" w:rsidRDefault="00893D61" w:rsidP="00587CB8">
            <w:pPr>
              <w:numPr>
                <w:ilvl w:val="0"/>
                <w:numId w:val="22"/>
              </w:numPr>
              <w:overflowPunct w:val="0"/>
              <w:autoSpaceDE w:val="0"/>
              <w:autoSpaceDN w:val="0"/>
              <w:adjustRightInd w:val="0"/>
              <w:spacing w:after="0"/>
              <w:textAlignment w:val="baseline"/>
              <w:rPr>
                <w:rFonts w:cstheme="minorHAnsi"/>
              </w:rPr>
            </w:pPr>
            <w:r w:rsidRPr="00893D61">
              <w:rPr>
                <w:rFonts w:cstheme="minorHAnsi"/>
              </w:rPr>
              <w:t>Foreign travel may require doctor’s certification.</w:t>
            </w:r>
          </w:p>
          <w:p w14:paraId="04BCE3A9" w14:textId="77777777" w:rsidR="00893D61" w:rsidRPr="00893D61" w:rsidRDefault="00893D61" w:rsidP="00587CB8">
            <w:pPr>
              <w:numPr>
                <w:ilvl w:val="0"/>
                <w:numId w:val="22"/>
              </w:numPr>
              <w:overflowPunct w:val="0"/>
              <w:autoSpaceDE w:val="0"/>
              <w:autoSpaceDN w:val="0"/>
              <w:adjustRightInd w:val="0"/>
              <w:spacing w:after="0"/>
              <w:textAlignment w:val="baseline"/>
              <w:rPr>
                <w:rFonts w:cstheme="minorHAnsi"/>
              </w:rPr>
            </w:pPr>
            <w:r w:rsidRPr="00893D61">
              <w:rPr>
                <w:rFonts w:cstheme="minorHAnsi"/>
              </w:rPr>
              <w:t>Foreign travel after 36 weeks is generally restricted – check with travel agent and/or travel insurance policy.</w:t>
            </w:r>
          </w:p>
          <w:p w14:paraId="5D767A7F" w14:textId="4273C99F" w:rsidR="00893D61" w:rsidRPr="00893D61" w:rsidRDefault="00893D61" w:rsidP="00587CB8">
            <w:pPr>
              <w:numPr>
                <w:ilvl w:val="0"/>
                <w:numId w:val="22"/>
              </w:numPr>
              <w:overflowPunct w:val="0"/>
              <w:autoSpaceDE w:val="0"/>
              <w:autoSpaceDN w:val="0"/>
              <w:adjustRightInd w:val="0"/>
              <w:spacing w:after="0"/>
              <w:textAlignment w:val="baseline"/>
              <w:rPr>
                <w:rFonts w:cstheme="minorHAnsi"/>
              </w:rPr>
            </w:pPr>
            <w:r w:rsidRPr="00893D61">
              <w:rPr>
                <w:rFonts w:cstheme="minorHAnsi"/>
              </w:rPr>
              <w:t>Consider vaccination issues and discuss with the Occupational Health Service if necessary.</w:t>
            </w:r>
          </w:p>
        </w:tc>
        <w:tc>
          <w:tcPr>
            <w:tcW w:w="607" w:type="pct"/>
            <w:shd w:val="clear" w:color="auto" w:fill="auto"/>
          </w:tcPr>
          <w:p w14:paraId="25464B81" w14:textId="77777777" w:rsidR="00893D61" w:rsidRPr="00893D61" w:rsidRDefault="00893D61" w:rsidP="00587CB8">
            <w:pPr>
              <w:overflowPunct w:val="0"/>
              <w:autoSpaceDE w:val="0"/>
              <w:autoSpaceDN w:val="0"/>
              <w:adjustRightInd w:val="0"/>
              <w:textAlignment w:val="baseline"/>
              <w:rPr>
                <w:rFonts w:cstheme="minorHAnsi"/>
              </w:rPr>
            </w:pPr>
          </w:p>
        </w:tc>
      </w:tr>
      <w:tr w:rsidR="00893D61" w:rsidRPr="00893D61" w14:paraId="5F13F267" w14:textId="77777777" w:rsidTr="00587CB8">
        <w:tc>
          <w:tcPr>
            <w:tcW w:w="1831" w:type="pct"/>
            <w:shd w:val="clear" w:color="auto" w:fill="auto"/>
          </w:tcPr>
          <w:p w14:paraId="5A36CFD4" w14:textId="77777777" w:rsidR="00893D61" w:rsidRPr="00893D61" w:rsidRDefault="00893D61" w:rsidP="00587CB8">
            <w:pPr>
              <w:overflowPunct w:val="0"/>
              <w:autoSpaceDE w:val="0"/>
              <w:autoSpaceDN w:val="0"/>
              <w:adjustRightInd w:val="0"/>
              <w:textAlignment w:val="baseline"/>
              <w:rPr>
                <w:rFonts w:cstheme="minorHAnsi"/>
              </w:rPr>
            </w:pPr>
          </w:p>
          <w:p w14:paraId="03CFEF28" w14:textId="77777777" w:rsidR="00893D61" w:rsidRPr="00893D61" w:rsidRDefault="00893D61" w:rsidP="00587CB8">
            <w:pPr>
              <w:overflowPunct w:val="0"/>
              <w:autoSpaceDE w:val="0"/>
              <w:autoSpaceDN w:val="0"/>
              <w:adjustRightInd w:val="0"/>
              <w:textAlignment w:val="baseline"/>
              <w:rPr>
                <w:rFonts w:cstheme="minorHAnsi"/>
              </w:rPr>
            </w:pPr>
            <w:r w:rsidRPr="00893D61">
              <w:rPr>
                <w:rFonts w:cstheme="minorHAnsi"/>
              </w:rPr>
              <w:t>Discomfort / Stress / Fatigue</w:t>
            </w:r>
          </w:p>
          <w:p w14:paraId="5B167DAA" w14:textId="77777777" w:rsidR="00893D61" w:rsidRPr="00893D61" w:rsidRDefault="00893D61" w:rsidP="00587CB8">
            <w:pPr>
              <w:overflowPunct w:val="0"/>
              <w:autoSpaceDE w:val="0"/>
              <w:autoSpaceDN w:val="0"/>
              <w:adjustRightInd w:val="0"/>
              <w:textAlignment w:val="baseline"/>
              <w:rPr>
                <w:rFonts w:cstheme="minorHAnsi"/>
              </w:rPr>
            </w:pPr>
          </w:p>
        </w:tc>
        <w:tc>
          <w:tcPr>
            <w:tcW w:w="453" w:type="pct"/>
            <w:shd w:val="clear" w:color="auto" w:fill="auto"/>
          </w:tcPr>
          <w:p w14:paraId="08DFBC13" w14:textId="77777777" w:rsidR="00893D61" w:rsidRPr="00893D61" w:rsidRDefault="00893D61" w:rsidP="00587CB8">
            <w:pPr>
              <w:overflowPunct w:val="0"/>
              <w:autoSpaceDE w:val="0"/>
              <w:autoSpaceDN w:val="0"/>
              <w:adjustRightInd w:val="0"/>
              <w:textAlignment w:val="baseline"/>
              <w:rPr>
                <w:rFonts w:cstheme="minorHAnsi"/>
              </w:rPr>
            </w:pPr>
          </w:p>
        </w:tc>
        <w:tc>
          <w:tcPr>
            <w:tcW w:w="2110" w:type="pct"/>
            <w:shd w:val="clear" w:color="auto" w:fill="auto"/>
          </w:tcPr>
          <w:p w14:paraId="0A3EEC2A" w14:textId="77777777" w:rsidR="00893D61" w:rsidRPr="00893D61" w:rsidRDefault="00893D61" w:rsidP="00587CB8">
            <w:pPr>
              <w:overflowPunct w:val="0"/>
              <w:autoSpaceDE w:val="0"/>
              <w:autoSpaceDN w:val="0"/>
              <w:adjustRightInd w:val="0"/>
              <w:textAlignment w:val="baseline"/>
              <w:rPr>
                <w:rFonts w:cstheme="minorHAnsi"/>
              </w:rPr>
            </w:pPr>
          </w:p>
          <w:p w14:paraId="2AF6B0C5" w14:textId="77777777" w:rsidR="00893D61" w:rsidRPr="00893D61" w:rsidRDefault="00893D61" w:rsidP="00587CB8">
            <w:pPr>
              <w:numPr>
                <w:ilvl w:val="0"/>
                <w:numId w:val="23"/>
              </w:numPr>
              <w:overflowPunct w:val="0"/>
              <w:autoSpaceDE w:val="0"/>
              <w:autoSpaceDN w:val="0"/>
              <w:adjustRightInd w:val="0"/>
              <w:spacing w:after="0"/>
              <w:textAlignment w:val="baseline"/>
              <w:rPr>
                <w:rFonts w:cstheme="minorHAnsi"/>
              </w:rPr>
            </w:pPr>
            <w:r w:rsidRPr="00893D61">
              <w:rPr>
                <w:rFonts w:cstheme="minorHAnsi"/>
              </w:rPr>
              <w:t>Exposure to nauseating smells such as cooking or chemical odours may increase “morning sickness”.  Avoid or minimise exposure where feasible.</w:t>
            </w:r>
          </w:p>
          <w:p w14:paraId="54E8412B" w14:textId="77777777" w:rsidR="00893D61" w:rsidRPr="00893D61" w:rsidRDefault="00893D61" w:rsidP="00587CB8">
            <w:pPr>
              <w:numPr>
                <w:ilvl w:val="0"/>
                <w:numId w:val="23"/>
              </w:numPr>
              <w:overflowPunct w:val="0"/>
              <w:autoSpaceDE w:val="0"/>
              <w:autoSpaceDN w:val="0"/>
              <w:adjustRightInd w:val="0"/>
              <w:spacing w:after="0"/>
              <w:textAlignment w:val="baseline"/>
              <w:rPr>
                <w:rFonts w:cstheme="minorHAnsi"/>
              </w:rPr>
            </w:pPr>
            <w:r w:rsidRPr="00893D61">
              <w:rPr>
                <w:rFonts w:cstheme="minorHAnsi"/>
              </w:rPr>
              <w:t>Consider more frequent / longer rest breaks where appropriate.</w:t>
            </w:r>
          </w:p>
          <w:p w14:paraId="6D18F306" w14:textId="77777777" w:rsidR="00893D61" w:rsidRPr="00893D61" w:rsidRDefault="00893D61" w:rsidP="00587CB8">
            <w:pPr>
              <w:numPr>
                <w:ilvl w:val="0"/>
                <w:numId w:val="23"/>
              </w:numPr>
              <w:overflowPunct w:val="0"/>
              <w:autoSpaceDE w:val="0"/>
              <w:autoSpaceDN w:val="0"/>
              <w:adjustRightInd w:val="0"/>
              <w:spacing w:after="0"/>
              <w:textAlignment w:val="baseline"/>
              <w:rPr>
                <w:rFonts w:cstheme="minorHAnsi"/>
              </w:rPr>
            </w:pPr>
            <w:r w:rsidRPr="00893D61">
              <w:rPr>
                <w:rFonts w:cstheme="minorHAnsi"/>
              </w:rPr>
              <w:t>Minimise exposure to very high / low temperatures.</w:t>
            </w:r>
          </w:p>
          <w:p w14:paraId="7130164D" w14:textId="77777777" w:rsidR="00893D61" w:rsidRPr="00893D61" w:rsidRDefault="00893D61" w:rsidP="00587CB8">
            <w:pPr>
              <w:numPr>
                <w:ilvl w:val="0"/>
                <w:numId w:val="23"/>
              </w:numPr>
              <w:overflowPunct w:val="0"/>
              <w:autoSpaceDE w:val="0"/>
              <w:autoSpaceDN w:val="0"/>
              <w:adjustRightInd w:val="0"/>
              <w:spacing w:after="0"/>
              <w:textAlignment w:val="baseline"/>
              <w:rPr>
                <w:rFonts w:cstheme="minorHAnsi"/>
              </w:rPr>
            </w:pPr>
            <w:r w:rsidRPr="00893D61">
              <w:rPr>
                <w:rFonts w:cstheme="minorHAnsi"/>
              </w:rPr>
              <w:t xml:space="preserve">As the expectant mother increases in size consideration will require to be given to </w:t>
            </w:r>
          </w:p>
          <w:p w14:paraId="5CD4822E" w14:textId="77777777" w:rsidR="00893D61" w:rsidRPr="00893D61" w:rsidRDefault="00893D61" w:rsidP="006F41D9">
            <w:pPr>
              <w:numPr>
                <w:ilvl w:val="1"/>
                <w:numId w:val="23"/>
              </w:numPr>
              <w:tabs>
                <w:tab w:val="clear" w:pos="1440"/>
              </w:tabs>
              <w:overflowPunct w:val="0"/>
              <w:autoSpaceDE w:val="0"/>
              <w:autoSpaceDN w:val="0"/>
              <w:adjustRightInd w:val="0"/>
              <w:spacing w:after="0"/>
              <w:ind w:left="1129" w:hanging="283"/>
              <w:textAlignment w:val="baseline"/>
              <w:rPr>
                <w:rFonts w:cstheme="minorHAnsi"/>
              </w:rPr>
            </w:pPr>
            <w:r w:rsidRPr="00893D61">
              <w:rPr>
                <w:rFonts w:cstheme="minorHAnsi"/>
              </w:rPr>
              <w:t>work in awkward or confined areas</w:t>
            </w:r>
          </w:p>
          <w:p w14:paraId="5F930270" w14:textId="77777777" w:rsidR="00893D61" w:rsidRPr="00893D61" w:rsidRDefault="00893D61" w:rsidP="006F41D9">
            <w:pPr>
              <w:numPr>
                <w:ilvl w:val="1"/>
                <w:numId w:val="23"/>
              </w:numPr>
              <w:tabs>
                <w:tab w:val="clear" w:pos="1440"/>
              </w:tabs>
              <w:overflowPunct w:val="0"/>
              <w:autoSpaceDE w:val="0"/>
              <w:autoSpaceDN w:val="0"/>
              <w:adjustRightInd w:val="0"/>
              <w:spacing w:after="0"/>
              <w:ind w:left="1129" w:hanging="283"/>
              <w:textAlignment w:val="baseline"/>
              <w:rPr>
                <w:rFonts w:cstheme="minorHAnsi"/>
              </w:rPr>
            </w:pPr>
            <w:r w:rsidRPr="00893D61">
              <w:rPr>
                <w:rFonts w:cstheme="minorHAnsi"/>
              </w:rPr>
              <w:t>clothing – uniforms, PPE, etc.</w:t>
            </w:r>
          </w:p>
          <w:p w14:paraId="25D179D3" w14:textId="77777777" w:rsidR="00893D61" w:rsidRPr="00893D61" w:rsidRDefault="00893D61" w:rsidP="006F41D9">
            <w:pPr>
              <w:numPr>
                <w:ilvl w:val="1"/>
                <w:numId w:val="23"/>
              </w:numPr>
              <w:tabs>
                <w:tab w:val="clear" w:pos="1440"/>
              </w:tabs>
              <w:overflowPunct w:val="0"/>
              <w:autoSpaceDE w:val="0"/>
              <w:autoSpaceDN w:val="0"/>
              <w:adjustRightInd w:val="0"/>
              <w:spacing w:after="0"/>
              <w:ind w:left="1129" w:hanging="283"/>
              <w:textAlignment w:val="baseline"/>
              <w:rPr>
                <w:rFonts w:cstheme="minorHAnsi"/>
              </w:rPr>
            </w:pPr>
            <w:r w:rsidRPr="00893D61">
              <w:rPr>
                <w:rFonts w:cstheme="minorHAnsi"/>
              </w:rPr>
              <w:t>mobility issues such as emergency evacuation in the later stages of pregnancy.</w:t>
            </w:r>
          </w:p>
          <w:p w14:paraId="703B6625" w14:textId="77777777" w:rsidR="00893D61" w:rsidRPr="00893D61" w:rsidRDefault="00893D61" w:rsidP="00587CB8">
            <w:pPr>
              <w:numPr>
                <w:ilvl w:val="0"/>
                <w:numId w:val="23"/>
              </w:numPr>
              <w:overflowPunct w:val="0"/>
              <w:autoSpaceDE w:val="0"/>
              <w:autoSpaceDN w:val="0"/>
              <w:adjustRightInd w:val="0"/>
              <w:spacing w:after="0"/>
              <w:textAlignment w:val="baseline"/>
              <w:rPr>
                <w:rFonts w:cstheme="minorHAnsi"/>
              </w:rPr>
            </w:pPr>
            <w:r w:rsidRPr="00893D61">
              <w:rPr>
                <w:rFonts w:cstheme="minorHAnsi"/>
              </w:rPr>
              <w:lastRenderedPageBreak/>
              <w:t>Identify suitable private location for new / expectant mothers to rest and / or express milk.</w:t>
            </w:r>
          </w:p>
          <w:p w14:paraId="31CA991F" w14:textId="77777777" w:rsidR="00893D61" w:rsidRPr="00893D61" w:rsidRDefault="00893D61" w:rsidP="00587CB8">
            <w:pPr>
              <w:numPr>
                <w:ilvl w:val="0"/>
                <w:numId w:val="23"/>
              </w:numPr>
              <w:overflowPunct w:val="0"/>
              <w:autoSpaceDE w:val="0"/>
              <w:autoSpaceDN w:val="0"/>
              <w:adjustRightInd w:val="0"/>
              <w:spacing w:after="0"/>
              <w:textAlignment w:val="baseline"/>
              <w:rPr>
                <w:rFonts w:cstheme="minorHAnsi"/>
              </w:rPr>
            </w:pPr>
            <w:r w:rsidRPr="00893D61">
              <w:rPr>
                <w:rFonts w:cstheme="minorHAnsi"/>
              </w:rPr>
              <w:t>Changes to hours of work may need to be considered in certain circumstances.</w:t>
            </w:r>
          </w:p>
          <w:p w14:paraId="44610185" w14:textId="180C8206" w:rsidR="00893D61" w:rsidRPr="00893D61" w:rsidRDefault="00893D61" w:rsidP="00587CB8">
            <w:pPr>
              <w:numPr>
                <w:ilvl w:val="0"/>
                <w:numId w:val="23"/>
              </w:numPr>
              <w:overflowPunct w:val="0"/>
              <w:autoSpaceDE w:val="0"/>
              <w:autoSpaceDN w:val="0"/>
              <w:adjustRightInd w:val="0"/>
              <w:spacing w:after="0"/>
              <w:textAlignment w:val="baseline"/>
              <w:rPr>
                <w:rFonts w:cstheme="minorHAnsi"/>
              </w:rPr>
            </w:pPr>
            <w:r w:rsidRPr="00893D61">
              <w:rPr>
                <w:rFonts w:cstheme="minorHAnsi"/>
              </w:rPr>
              <w:t xml:space="preserve">Ensure adequate maternity cover arrangements are in place. </w:t>
            </w:r>
          </w:p>
        </w:tc>
        <w:tc>
          <w:tcPr>
            <w:tcW w:w="607" w:type="pct"/>
            <w:shd w:val="clear" w:color="auto" w:fill="auto"/>
          </w:tcPr>
          <w:p w14:paraId="58841B30" w14:textId="77777777" w:rsidR="00893D61" w:rsidRPr="00893D61" w:rsidRDefault="00893D61" w:rsidP="00587CB8">
            <w:pPr>
              <w:overflowPunct w:val="0"/>
              <w:autoSpaceDE w:val="0"/>
              <w:autoSpaceDN w:val="0"/>
              <w:adjustRightInd w:val="0"/>
              <w:textAlignment w:val="baseline"/>
              <w:rPr>
                <w:rFonts w:cstheme="minorHAnsi"/>
              </w:rPr>
            </w:pPr>
          </w:p>
        </w:tc>
      </w:tr>
      <w:tr w:rsidR="00893D61" w:rsidRPr="00893D61" w14:paraId="1A3DDDDA" w14:textId="77777777" w:rsidTr="00587CB8">
        <w:tc>
          <w:tcPr>
            <w:tcW w:w="1831" w:type="pct"/>
            <w:shd w:val="clear" w:color="auto" w:fill="auto"/>
          </w:tcPr>
          <w:p w14:paraId="1B473DD3" w14:textId="77777777" w:rsidR="00893D61" w:rsidRPr="00893D61" w:rsidRDefault="00893D61" w:rsidP="00587CB8">
            <w:pPr>
              <w:overflowPunct w:val="0"/>
              <w:autoSpaceDE w:val="0"/>
              <w:autoSpaceDN w:val="0"/>
              <w:adjustRightInd w:val="0"/>
              <w:textAlignment w:val="baseline"/>
              <w:rPr>
                <w:rFonts w:cstheme="minorHAnsi"/>
              </w:rPr>
            </w:pPr>
          </w:p>
          <w:p w14:paraId="171B8A6B" w14:textId="77777777" w:rsidR="00893D61" w:rsidRPr="00893D61" w:rsidRDefault="00893D61" w:rsidP="00587CB8">
            <w:pPr>
              <w:overflowPunct w:val="0"/>
              <w:autoSpaceDE w:val="0"/>
              <w:autoSpaceDN w:val="0"/>
              <w:adjustRightInd w:val="0"/>
              <w:textAlignment w:val="baseline"/>
              <w:rPr>
                <w:rFonts w:cstheme="minorHAnsi"/>
              </w:rPr>
            </w:pPr>
            <w:r w:rsidRPr="00893D61">
              <w:rPr>
                <w:rFonts w:cstheme="minorHAnsi"/>
              </w:rPr>
              <w:t>General health concerns including community infections</w:t>
            </w:r>
          </w:p>
        </w:tc>
        <w:tc>
          <w:tcPr>
            <w:tcW w:w="453" w:type="pct"/>
            <w:shd w:val="clear" w:color="auto" w:fill="auto"/>
          </w:tcPr>
          <w:p w14:paraId="1699D848" w14:textId="77777777" w:rsidR="00893D61" w:rsidRPr="00893D61" w:rsidRDefault="00893D61" w:rsidP="00587CB8">
            <w:pPr>
              <w:overflowPunct w:val="0"/>
              <w:autoSpaceDE w:val="0"/>
              <w:autoSpaceDN w:val="0"/>
              <w:adjustRightInd w:val="0"/>
              <w:textAlignment w:val="baseline"/>
              <w:rPr>
                <w:rFonts w:cstheme="minorHAnsi"/>
              </w:rPr>
            </w:pPr>
          </w:p>
        </w:tc>
        <w:tc>
          <w:tcPr>
            <w:tcW w:w="2110" w:type="pct"/>
            <w:shd w:val="clear" w:color="auto" w:fill="auto"/>
          </w:tcPr>
          <w:p w14:paraId="270AF87B" w14:textId="77777777" w:rsidR="00893D61" w:rsidRPr="00893D61" w:rsidRDefault="00893D61" w:rsidP="00587CB8">
            <w:pPr>
              <w:overflowPunct w:val="0"/>
              <w:autoSpaceDE w:val="0"/>
              <w:autoSpaceDN w:val="0"/>
              <w:adjustRightInd w:val="0"/>
              <w:textAlignment w:val="baseline"/>
              <w:rPr>
                <w:rFonts w:cstheme="minorHAnsi"/>
              </w:rPr>
            </w:pPr>
          </w:p>
          <w:p w14:paraId="6AEB549B" w14:textId="77777777" w:rsidR="00893D61" w:rsidRPr="00893D61" w:rsidRDefault="00893D61" w:rsidP="00587CB8">
            <w:pPr>
              <w:pStyle w:val="ListParagraph"/>
              <w:numPr>
                <w:ilvl w:val="0"/>
                <w:numId w:val="24"/>
              </w:numPr>
              <w:overflowPunct w:val="0"/>
              <w:autoSpaceDE w:val="0"/>
              <w:autoSpaceDN w:val="0"/>
              <w:adjustRightInd w:val="0"/>
              <w:textAlignment w:val="baseline"/>
              <w:rPr>
                <w:rFonts w:asciiTheme="minorHAnsi" w:hAnsiTheme="minorHAnsi" w:cstheme="minorHAnsi"/>
              </w:rPr>
            </w:pPr>
            <w:r w:rsidRPr="00893D61">
              <w:rPr>
                <w:rFonts w:asciiTheme="minorHAnsi" w:hAnsiTheme="minorHAnsi" w:cstheme="minorHAnsi"/>
              </w:rPr>
              <w:t>Consider the specific health of the individual and follow or implement any guidance given by their healthcare provider (midwife or GP).</w:t>
            </w:r>
          </w:p>
          <w:p w14:paraId="6119BAEA" w14:textId="77777777" w:rsidR="00893D61" w:rsidRPr="00893D61" w:rsidRDefault="00893D61" w:rsidP="00587CB8">
            <w:pPr>
              <w:pStyle w:val="ListParagraph"/>
              <w:numPr>
                <w:ilvl w:val="0"/>
                <w:numId w:val="24"/>
              </w:numPr>
              <w:overflowPunct w:val="0"/>
              <w:autoSpaceDE w:val="0"/>
              <w:autoSpaceDN w:val="0"/>
              <w:adjustRightInd w:val="0"/>
              <w:textAlignment w:val="baseline"/>
              <w:rPr>
                <w:rFonts w:asciiTheme="minorHAnsi" w:hAnsiTheme="minorHAnsi" w:cstheme="minorHAnsi"/>
              </w:rPr>
            </w:pPr>
            <w:r w:rsidRPr="00893D61">
              <w:rPr>
                <w:rFonts w:asciiTheme="minorHAnsi" w:hAnsiTheme="minorHAnsi" w:cstheme="minorHAnsi"/>
              </w:rPr>
              <w:t xml:space="preserve">Consider if there are is any specific guidance on community infections that are more of a risk to the individual. </w:t>
            </w:r>
          </w:p>
        </w:tc>
        <w:tc>
          <w:tcPr>
            <w:tcW w:w="607" w:type="pct"/>
            <w:shd w:val="clear" w:color="auto" w:fill="auto"/>
          </w:tcPr>
          <w:p w14:paraId="33247F8C" w14:textId="77777777" w:rsidR="00893D61" w:rsidRPr="00893D61" w:rsidRDefault="00893D61" w:rsidP="00587CB8">
            <w:pPr>
              <w:overflowPunct w:val="0"/>
              <w:autoSpaceDE w:val="0"/>
              <w:autoSpaceDN w:val="0"/>
              <w:adjustRightInd w:val="0"/>
              <w:textAlignment w:val="baseline"/>
              <w:rPr>
                <w:rFonts w:cstheme="minorHAnsi"/>
              </w:rPr>
            </w:pPr>
          </w:p>
        </w:tc>
      </w:tr>
    </w:tbl>
    <w:p w14:paraId="5274AC51" w14:textId="77777777" w:rsidR="00893D61" w:rsidRPr="00893D61" w:rsidRDefault="00893D61" w:rsidP="00893D61">
      <w:pPr>
        <w:rPr>
          <w:rFonts w:cstheme="minorHAnsi"/>
        </w:rPr>
      </w:pPr>
      <w:r w:rsidRPr="00893D61">
        <w:rPr>
          <w:rFonts w:cstheme="minorHAnsi"/>
        </w:rPr>
        <w:t>*Continue on separate sheet if necessary</w:t>
      </w:r>
    </w:p>
    <w:p w14:paraId="61037B23" w14:textId="77777777" w:rsidR="00893D61" w:rsidRPr="00893D61" w:rsidRDefault="00893D61" w:rsidP="00893D61">
      <w:pPr>
        <w:rPr>
          <w:rFonts w:cstheme="minorHAnsi"/>
        </w:rPr>
      </w:pPr>
      <w:r w:rsidRPr="00893D61">
        <w:rPr>
          <w:rFonts w:cstheme="minorHAnsi"/>
          <w:b/>
        </w:rPr>
        <w:t>Additional Information:</w:t>
      </w:r>
      <w:r w:rsidRPr="00893D61">
        <w:rPr>
          <w:rFonts w:cstheme="minorHAnsi"/>
        </w:rPr>
        <w:t xml:space="preserve"> Identify any additional information relevant to the work, including special emergency procedures, requirement for health surveillance etc.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93D61" w:rsidRPr="00893D61" w14:paraId="46C0B68C" w14:textId="77777777" w:rsidTr="00587CB8">
        <w:tc>
          <w:tcPr>
            <w:tcW w:w="5000" w:type="pct"/>
            <w:shd w:val="clear" w:color="auto" w:fill="auto"/>
          </w:tcPr>
          <w:p w14:paraId="5D97D424" w14:textId="77777777" w:rsidR="00893D61" w:rsidRPr="00893D61" w:rsidRDefault="00893D61" w:rsidP="00587CB8">
            <w:pPr>
              <w:overflowPunct w:val="0"/>
              <w:autoSpaceDE w:val="0"/>
              <w:autoSpaceDN w:val="0"/>
              <w:adjustRightInd w:val="0"/>
              <w:textAlignment w:val="baseline"/>
              <w:rPr>
                <w:rFonts w:cstheme="minorHAnsi"/>
              </w:rPr>
            </w:pPr>
          </w:p>
          <w:p w14:paraId="24B24E88" w14:textId="77777777" w:rsidR="00893D61" w:rsidRPr="00893D61" w:rsidRDefault="00893D61" w:rsidP="00587CB8">
            <w:pPr>
              <w:overflowPunct w:val="0"/>
              <w:autoSpaceDE w:val="0"/>
              <w:autoSpaceDN w:val="0"/>
              <w:adjustRightInd w:val="0"/>
              <w:textAlignment w:val="baseline"/>
              <w:rPr>
                <w:rFonts w:cstheme="minorHAnsi"/>
              </w:rPr>
            </w:pPr>
          </w:p>
          <w:p w14:paraId="677B8EFF" w14:textId="77777777" w:rsidR="00893D61" w:rsidRPr="00893D61" w:rsidRDefault="00893D61" w:rsidP="00587CB8">
            <w:pPr>
              <w:overflowPunct w:val="0"/>
              <w:autoSpaceDE w:val="0"/>
              <w:autoSpaceDN w:val="0"/>
              <w:adjustRightInd w:val="0"/>
              <w:textAlignment w:val="baseline"/>
              <w:rPr>
                <w:rFonts w:cstheme="minorHAnsi"/>
              </w:rPr>
            </w:pPr>
          </w:p>
          <w:p w14:paraId="0A29B371" w14:textId="77777777" w:rsidR="00893D61" w:rsidRPr="00893D61" w:rsidRDefault="00893D61" w:rsidP="00587CB8">
            <w:pPr>
              <w:overflowPunct w:val="0"/>
              <w:autoSpaceDE w:val="0"/>
              <w:autoSpaceDN w:val="0"/>
              <w:adjustRightInd w:val="0"/>
              <w:textAlignment w:val="baseline"/>
              <w:rPr>
                <w:rFonts w:cstheme="minorHAnsi"/>
              </w:rPr>
            </w:pPr>
          </w:p>
          <w:p w14:paraId="7CD5B19E" w14:textId="77777777" w:rsidR="00893D61" w:rsidRPr="00893D61" w:rsidRDefault="00893D61" w:rsidP="00587CB8">
            <w:pPr>
              <w:overflowPunct w:val="0"/>
              <w:autoSpaceDE w:val="0"/>
              <w:autoSpaceDN w:val="0"/>
              <w:adjustRightInd w:val="0"/>
              <w:textAlignment w:val="baseline"/>
              <w:rPr>
                <w:rFonts w:cstheme="minorHAnsi"/>
              </w:rPr>
            </w:pPr>
          </w:p>
          <w:p w14:paraId="2D0BE3C0" w14:textId="77777777" w:rsidR="00893D61" w:rsidRPr="00893D61" w:rsidRDefault="00893D61" w:rsidP="00587CB8">
            <w:pPr>
              <w:overflowPunct w:val="0"/>
              <w:autoSpaceDE w:val="0"/>
              <w:autoSpaceDN w:val="0"/>
              <w:adjustRightInd w:val="0"/>
              <w:textAlignment w:val="baseline"/>
              <w:rPr>
                <w:rFonts w:cstheme="minorHAnsi"/>
              </w:rPr>
            </w:pPr>
          </w:p>
          <w:p w14:paraId="3C2CFF36" w14:textId="77777777" w:rsidR="00893D61" w:rsidRPr="00893D61" w:rsidRDefault="00893D61" w:rsidP="00587CB8">
            <w:pPr>
              <w:overflowPunct w:val="0"/>
              <w:autoSpaceDE w:val="0"/>
              <w:autoSpaceDN w:val="0"/>
              <w:adjustRightInd w:val="0"/>
              <w:textAlignment w:val="baseline"/>
              <w:rPr>
                <w:rFonts w:cstheme="minorHAnsi"/>
              </w:rPr>
            </w:pPr>
          </w:p>
          <w:p w14:paraId="254798E1" w14:textId="77777777" w:rsidR="00893D61" w:rsidRPr="00893D61" w:rsidRDefault="00893D61" w:rsidP="00587CB8">
            <w:pPr>
              <w:overflowPunct w:val="0"/>
              <w:autoSpaceDE w:val="0"/>
              <w:autoSpaceDN w:val="0"/>
              <w:adjustRightInd w:val="0"/>
              <w:textAlignment w:val="baseline"/>
              <w:rPr>
                <w:rFonts w:cstheme="minorHAnsi"/>
              </w:rPr>
            </w:pPr>
          </w:p>
        </w:tc>
      </w:tr>
    </w:tbl>
    <w:p w14:paraId="6A27E549" w14:textId="77777777" w:rsidR="00893D61" w:rsidRPr="00893D61" w:rsidRDefault="00893D61" w:rsidP="00893D61">
      <w:pPr>
        <w:rPr>
          <w:rFonts w:cstheme="minorHAnsi"/>
          <w:b/>
        </w:rPr>
      </w:pPr>
    </w:p>
    <w:p w14:paraId="179405DA" w14:textId="77777777" w:rsidR="00893D61" w:rsidRPr="00893D61" w:rsidRDefault="00893D61" w:rsidP="00893D61">
      <w:pPr>
        <w:rPr>
          <w:rFonts w:cstheme="minorHAnsi"/>
          <w:b/>
        </w:rPr>
      </w:pPr>
      <w:r w:rsidRPr="00893D61">
        <w:rPr>
          <w:rFonts w:cstheme="minorHAnsi"/>
          <w:b/>
        </w:rPr>
        <w:lastRenderedPageBreak/>
        <w:t>Assessment carried out by: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8"/>
        <w:gridCol w:w="4269"/>
        <w:gridCol w:w="1417"/>
        <w:gridCol w:w="1466"/>
      </w:tblGrid>
      <w:tr w:rsidR="00893D61" w:rsidRPr="00893D61" w14:paraId="2A67D014" w14:textId="77777777" w:rsidTr="00587CB8">
        <w:tc>
          <w:tcPr>
            <w:tcW w:w="1368" w:type="dxa"/>
            <w:tcBorders>
              <w:top w:val="single" w:sz="6" w:space="0" w:color="auto"/>
              <w:left w:val="single" w:sz="6" w:space="0" w:color="auto"/>
              <w:bottom w:val="single" w:sz="6" w:space="0" w:color="auto"/>
              <w:right w:val="single" w:sz="6" w:space="0" w:color="auto"/>
            </w:tcBorders>
          </w:tcPr>
          <w:p w14:paraId="24B137FD" w14:textId="77777777" w:rsidR="00893D61" w:rsidRPr="00893D61" w:rsidRDefault="00893D61" w:rsidP="00587CB8">
            <w:pPr>
              <w:rPr>
                <w:rFonts w:cstheme="minorHAnsi"/>
              </w:rPr>
            </w:pPr>
            <w:r w:rsidRPr="00893D61">
              <w:rPr>
                <w:rFonts w:cstheme="minorHAnsi"/>
              </w:rPr>
              <w:t>Name:</w:t>
            </w:r>
          </w:p>
        </w:tc>
        <w:tc>
          <w:tcPr>
            <w:tcW w:w="4269" w:type="dxa"/>
            <w:tcBorders>
              <w:top w:val="single" w:sz="6" w:space="0" w:color="auto"/>
              <w:left w:val="single" w:sz="6" w:space="0" w:color="auto"/>
              <w:bottom w:val="single" w:sz="6" w:space="0" w:color="auto"/>
              <w:right w:val="single" w:sz="6" w:space="0" w:color="auto"/>
            </w:tcBorders>
          </w:tcPr>
          <w:p w14:paraId="3DBDBCCD" w14:textId="77777777" w:rsidR="00893D61" w:rsidRPr="00893D61" w:rsidRDefault="00893D61" w:rsidP="00587CB8">
            <w:pPr>
              <w:rPr>
                <w:rFonts w:cstheme="minorHAnsi"/>
              </w:rPr>
            </w:pPr>
          </w:p>
        </w:tc>
        <w:tc>
          <w:tcPr>
            <w:tcW w:w="1417" w:type="dxa"/>
            <w:tcBorders>
              <w:top w:val="single" w:sz="6" w:space="0" w:color="auto"/>
              <w:left w:val="single" w:sz="6" w:space="0" w:color="auto"/>
              <w:bottom w:val="single" w:sz="6" w:space="0" w:color="auto"/>
              <w:right w:val="single" w:sz="6" w:space="0" w:color="auto"/>
            </w:tcBorders>
          </w:tcPr>
          <w:p w14:paraId="3300E0C9" w14:textId="77777777" w:rsidR="00893D61" w:rsidRPr="00893D61" w:rsidRDefault="00893D61" w:rsidP="00587CB8">
            <w:pPr>
              <w:rPr>
                <w:rFonts w:cstheme="minorHAnsi"/>
              </w:rPr>
            </w:pPr>
            <w:r w:rsidRPr="00893D61">
              <w:rPr>
                <w:rFonts w:cstheme="minorHAnsi"/>
              </w:rPr>
              <w:t>Date:</w:t>
            </w:r>
          </w:p>
        </w:tc>
        <w:tc>
          <w:tcPr>
            <w:tcW w:w="1466" w:type="dxa"/>
            <w:tcBorders>
              <w:top w:val="single" w:sz="6" w:space="0" w:color="auto"/>
              <w:left w:val="single" w:sz="6" w:space="0" w:color="auto"/>
              <w:bottom w:val="single" w:sz="6" w:space="0" w:color="auto"/>
              <w:right w:val="single" w:sz="6" w:space="0" w:color="auto"/>
            </w:tcBorders>
          </w:tcPr>
          <w:p w14:paraId="43BC5077" w14:textId="77777777" w:rsidR="00893D61" w:rsidRPr="00893D61" w:rsidRDefault="00893D61" w:rsidP="00587CB8">
            <w:pPr>
              <w:rPr>
                <w:rFonts w:cstheme="minorHAnsi"/>
              </w:rPr>
            </w:pPr>
          </w:p>
        </w:tc>
      </w:tr>
      <w:tr w:rsidR="00893D61" w:rsidRPr="00893D61" w14:paraId="72A26494" w14:textId="77777777" w:rsidTr="00587CB8">
        <w:tc>
          <w:tcPr>
            <w:tcW w:w="1368" w:type="dxa"/>
            <w:tcBorders>
              <w:top w:val="single" w:sz="6" w:space="0" w:color="auto"/>
              <w:left w:val="single" w:sz="6" w:space="0" w:color="auto"/>
              <w:bottom w:val="single" w:sz="6" w:space="0" w:color="auto"/>
              <w:right w:val="single" w:sz="6" w:space="0" w:color="auto"/>
            </w:tcBorders>
          </w:tcPr>
          <w:p w14:paraId="6BA669DA" w14:textId="77777777" w:rsidR="00893D61" w:rsidRPr="00893D61" w:rsidRDefault="00893D61" w:rsidP="00587CB8">
            <w:pPr>
              <w:rPr>
                <w:rFonts w:cstheme="minorHAnsi"/>
              </w:rPr>
            </w:pPr>
            <w:r w:rsidRPr="00893D61">
              <w:rPr>
                <w:rFonts w:cstheme="minorHAnsi"/>
              </w:rPr>
              <w:t>Signature:</w:t>
            </w:r>
          </w:p>
        </w:tc>
        <w:tc>
          <w:tcPr>
            <w:tcW w:w="4269" w:type="dxa"/>
            <w:tcBorders>
              <w:top w:val="single" w:sz="6" w:space="0" w:color="auto"/>
              <w:left w:val="single" w:sz="6" w:space="0" w:color="auto"/>
              <w:bottom w:val="single" w:sz="6" w:space="0" w:color="auto"/>
              <w:right w:val="single" w:sz="6" w:space="0" w:color="auto"/>
            </w:tcBorders>
          </w:tcPr>
          <w:p w14:paraId="6A37C12F" w14:textId="77777777" w:rsidR="00893D61" w:rsidRPr="00893D61" w:rsidRDefault="00893D61" w:rsidP="00587CB8">
            <w:pPr>
              <w:rPr>
                <w:rFonts w:cstheme="minorHAnsi"/>
              </w:rPr>
            </w:pPr>
          </w:p>
        </w:tc>
        <w:tc>
          <w:tcPr>
            <w:tcW w:w="1417" w:type="dxa"/>
            <w:tcBorders>
              <w:top w:val="single" w:sz="6" w:space="0" w:color="auto"/>
              <w:left w:val="single" w:sz="6" w:space="0" w:color="auto"/>
              <w:bottom w:val="single" w:sz="6" w:space="0" w:color="auto"/>
              <w:right w:val="single" w:sz="6" w:space="0" w:color="auto"/>
            </w:tcBorders>
          </w:tcPr>
          <w:p w14:paraId="77FB24FA" w14:textId="77777777" w:rsidR="00893D61" w:rsidRPr="00893D61" w:rsidRDefault="00893D61" w:rsidP="00587CB8">
            <w:pPr>
              <w:rPr>
                <w:rFonts w:cstheme="minorHAnsi"/>
              </w:rPr>
            </w:pPr>
            <w:r w:rsidRPr="00893D61">
              <w:rPr>
                <w:rFonts w:cstheme="minorHAnsi"/>
              </w:rPr>
              <w:t>Review Date:</w:t>
            </w:r>
          </w:p>
        </w:tc>
        <w:tc>
          <w:tcPr>
            <w:tcW w:w="1466" w:type="dxa"/>
            <w:tcBorders>
              <w:top w:val="single" w:sz="6" w:space="0" w:color="auto"/>
              <w:left w:val="single" w:sz="6" w:space="0" w:color="auto"/>
              <w:bottom w:val="single" w:sz="6" w:space="0" w:color="auto"/>
              <w:right w:val="single" w:sz="6" w:space="0" w:color="auto"/>
            </w:tcBorders>
          </w:tcPr>
          <w:p w14:paraId="78C68327" w14:textId="77777777" w:rsidR="00893D61" w:rsidRPr="00893D61" w:rsidRDefault="00893D61" w:rsidP="00587CB8">
            <w:pPr>
              <w:rPr>
                <w:rFonts w:cstheme="minorHAnsi"/>
              </w:rPr>
            </w:pPr>
          </w:p>
        </w:tc>
      </w:tr>
    </w:tbl>
    <w:p w14:paraId="7FE2C465" w14:textId="1A86D1A0" w:rsidR="00A44B2B" w:rsidRDefault="00A44B2B" w:rsidP="00893D61">
      <w:pPr>
        <w:pStyle w:val="Heading1"/>
        <w:rPr>
          <w:noProof/>
        </w:rPr>
      </w:pPr>
    </w:p>
    <w:p w14:paraId="14080C4F" w14:textId="77777777" w:rsidR="00BC59E5" w:rsidRDefault="00BC59E5" w:rsidP="00BC59E5">
      <w:pPr>
        <w:pStyle w:val="Heading2"/>
      </w:pPr>
      <w:r>
        <w:t>Document version</w:t>
      </w:r>
    </w:p>
    <w:tbl>
      <w:tblPr>
        <w:tblStyle w:val="GridTable1Light-Accent1"/>
        <w:tblW w:w="0" w:type="auto"/>
        <w:tblLook w:val="04A0" w:firstRow="1" w:lastRow="0" w:firstColumn="1" w:lastColumn="0" w:noHBand="0" w:noVBand="1"/>
        <w:tblCaption w:val="Table showing document version"/>
        <w:tblDescription w:val="Table showing document version"/>
      </w:tblPr>
      <w:tblGrid>
        <w:gridCol w:w="2765"/>
        <w:gridCol w:w="2784"/>
        <w:gridCol w:w="2747"/>
      </w:tblGrid>
      <w:tr w:rsidR="006B5E69" w14:paraId="7DB117F8" w14:textId="77777777" w:rsidTr="000A52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5" w:type="dxa"/>
          </w:tcPr>
          <w:p w14:paraId="13CCEE1F" w14:textId="77777777" w:rsidR="006B5E69" w:rsidRPr="007A1013" w:rsidRDefault="006B5E69" w:rsidP="00C81A71">
            <w:pPr>
              <w:spacing w:after="0"/>
            </w:pPr>
            <w:r>
              <w:t>Version number</w:t>
            </w:r>
          </w:p>
        </w:tc>
        <w:tc>
          <w:tcPr>
            <w:tcW w:w="2784" w:type="dxa"/>
          </w:tcPr>
          <w:p w14:paraId="37D7D050" w14:textId="77777777" w:rsidR="006B5E69" w:rsidRPr="007A1013" w:rsidRDefault="006B5E69" w:rsidP="00C81A71">
            <w:pPr>
              <w:spacing w:after="0"/>
              <w:cnfStyle w:val="100000000000" w:firstRow="1" w:lastRow="0" w:firstColumn="0" w:lastColumn="0" w:oddVBand="0" w:evenVBand="0" w:oddHBand="0" w:evenHBand="0" w:firstRowFirstColumn="0" w:firstRowLastColumn="0" w:lastRowFirstColumn="0" w:lastRowLastColumn="0"/>
            </w:pPr>
            <w:r>
              <w:t>Summary of change</w:t>
            </w:r>
          </w:p>
        </w:tc>
        <w:tc>
          <w:tcPr>
            <w:tcW w:w="2747" w:type="dxa"/>
          </w:tcPr>
          <w:p w14:paraId="6D5F579D" w14:textId="77777777" w:rsidR="006B5E69" w:rsidRPr="007A1013" w:rsidRDefault="006B5E69" w:rsidP="00C81A71">
            <w:pPr>
              <w:spacing w:after="0"/>
              <w:cnfStyle w:val="100000000000" w:firstRow="1" w:lastRow="0" w:firstColumn="0" w:lastColumn="0" w:oddVBand="0" w:evenVBand="0" w:oddHBand="0" w:evenHBand="0" w:firstRowFirstColumn="0" w:firstRowLastColumn="0" w:lastRowFirstColumn="0" w:lastRowLastColumn="0"/>
            </w:pPr>
            <w:r>
              <w:t>Date and by whom</w:t>
            </w:r>
          </w:p>
        </w:tc>
      </w:tr>
      <w:tr w:rsidR="006B5E69" w14:paraId="09A3963F" w14:textId="77777777" w:rsidTr="000A52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5" w:type="dxa"/>
          </w:tcPr>
          <w:p w14:paraId="0DF181B4" w14:textId="4033193D" w:rsidR="006B5E69" w:rsidRPr="007A1013" w:rsidRDefault="00893D61" w:rsidP="00C81A71">
            <w:pPr>
              <w:spacing w:after="0"/>
            </w:pPr>
            <w:r>
              <w:t>V1.0</w:t>
            </w:r>
          </w:p>
        </w:tc>
        <w:tc>
          <w:tcPr>
            <w:tcW w:w="2784" w:type="dxa"/>
          </w:tcPr>
          <w:p w14:paraId="05098C91" w14:textId="4F931D6D" w:rsidR="006B5E69" w:rsidRDefault="00893D61" w:rsidP="00C81A71">
            <w:pPr>
              <w:spacing w:after="0"/>
              <w:cnfStyle w:val="100000000000" w:firstRow="1" w:lastRow="0" w:firstColumn="0" w:lastColumn="0" w:oddVBand="0" w:evenVBand="0" w:oddHBand="0" w:evenHBand="0" w:firstRowFirstColumn="0" w:firstRowLastColumn="0" w:lastRowFirstColumn="0" w:lastRowLastColumn="0"/>
            </w:pPr>
            <w:r>
              <w:t>New template</w:t>
            </w:r>
          </w:p>
        </w:tc>
        <w:tc>
          <w:tcPr>
            <w:tcW w:w="2747" w:type="dxa"/>
          </w:tcPr>
          <w:p w14:paraId="5A6256AA" w14:textId="6CA4200A" w:rsidR="006B5E69" w:rsidRDefault="00893D61" w:rsidP="00C81A71">
            <w:pPr>
              <w:spacing w:after="0"/>
              <w:cnfStyle w:val="100000000000" w:firstRow="1" w:lastRow="0" w:firstColumn="0" w:lastColumn="0" w:oddVBand="0" w:evenVBand="0" w:oddHBand="0" w:evenHBand="0" w:firstRowFirstColumn="0" w:firstRowLastColumn="0" w:lastRowFirstColumn="0" w:lastRowLastColumn="0"/>
            </w:pPr>
            <w:r>
              <w:t>June 2023 HE</w:t>
            </w:r>
          </w:p>
        </w:tc>
      </w:tr>
      <w:tr w:rsidR="006B5E69" w14:paraId="4106E4A3" w14:textId="77777777" w:rsidTr="000A52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5" w:type="dxa"/>
          </w:tcPr>
          <w:p w14:paraId="63C7A43C" w14:textId="2F55B228" w:rsidR="006B5E69" w:rsidRPr="007A1013" w:rsidRDefault="00F42755" w:rsidP="00C81A71">
            <w:pPr>
              <w:spacing w:after="0"/>
            </w:pPr>
            <w:r>
              <w:t>V1.1</w:t>
            </w:r>
          </w:p>
        </w:tc>
        <w:tc>
          <w:tcPr>
            <w:tcW w:w="2784" w:type="dxa"/>
          </w:tcPr>
          <w:p w14:paraId="7CF47838" w14:textId="2D2E7A77" w:rsidR="006B5E69" w:rsidRDefault="00F42755" w:rsidP="00C81A71">
            <w:pPr>
              <w:spacing w:after="0"/>
              <w:cnfStyle w:val="100000000000" w:firstRow="1" w:lastRow="0" w:firstColumn="0" w:lastColumn="0" w:oddVBand="0" w:evenVBand="0" w:oddHBand="0" w:evenHBand="0" w:firstRowFirstColumn="0" w:firstRowLastColumn="0" w:lastRowFirstColumn="0" w:lastRowLastColumn="0"/>
            </w:pPr>
            <w:r>
              <w:t>Updated template</w:t>
            </w:r>
          </w:p>
        </w:tc>
        <w:tc>
          <w:tcPr>
            <w:tcW w:w="2747" w:type="dxa"/>
          </w:tcPr>
          <w:p w14:paraId="49B50829" w14:textId="35303519" w:rsidR="006B5E69" w:rsidRDefault="00F42755" w:rsidP="00C81A71">
            <w:pPr>
              <w:spacing w:after="0"/>
              <w:cnfStyle w:val="100000000000" w:firstRow="1" w:lastRow="0" w:firstColumn="0" w:lastColumn="0" w:oddVBand="0" w:evenVBand="0" w:oddHBand="0" w:evenHBand="0" w:firstRowFirstColumn="0" w:firstRowLastColumn="0" w:lastRowFirstColumn="0" w:lastRowLastColumn="0"/>
            </w:pPr>
            <w:r>
              <w:t>November 2025 JR</w:t>
            </w:r>
          </w:p>
        </w:tc>
      </w:tr>
    </w:tbl>
    <w:p w14:paraId="407E0F97" w14:textId="77777777" w:rsidR="004E047F" w:rsidRDefault="004E047F" w:rsidP="004E047F">
      <w:pPr>
        <w:pStyle w:val="Heading3"/>
      </w:pPr>
      <w:r>
        <w:t xml:space="preserve">Alt format </w:t>
      </w:r>
    </w:p>
    <w:p w14:paraId="202DD799" w14:textId="77777777" w:rsidR="004E047F" w:rsidRDefault="004E047F" w:rsidP="004E047F">
      <w:pPr>
        <w:rPr>
          <w:rFonts w:cs="Arial"/>
          <w:b/>
        </w:rPr>
      </w:pPr>
      <w:r w:rsidRPr="00A44B2B">
        <w:rPr>
          <w:rFonts w:cs="Arial"/>
          <w:b/>
        </w:rPr>
        <w:t xml:space="preserve">If you require this document in an alternative </w:t>
      </w:r>
      <w:proofErr w:type="gramStart"/>
      <w:r w:rsidRPr="00A44B2B">
        <w:rPr>
          <w:rFonts w:cs="Arial"/>
          <w:b/>
        </w:rPr>
        <w:t>format</w:t>
      </w:r>
      <w:proofErr w:type="gramEnd"/>
      <w:r w:rsidRPr="00A44B2B">
        <w:rPr>
          <w:rFonts w:cs="Arial"/>
          <w:b/>
        </w:rPr>
        <w:t xml:space="preserve"> please contact </w:t>
      </w:r>
      <w:r>
        <w:rPr>
          <w:rFonts w:cs="Arial"/>
          <w:b/>
        </w:rPr>
        <w:t xml:space="preserve">The Health and Safety Department on </w:t>
      </w:r>
      <w:hyperlink r:id="rId13" w:history="1">
        <w:r w:rsidRPr="0080330E">
          <w:rPr>
            <w:rStyle w:val="Hyperlink"/>
            <w:rFonts w:cs="Arial"/>
            <w:b/>
          </w:rPr>
          <w:t>health.safety@ed.ac.uk</w:t>
        </w:r>
      </w:hyperlink>
      <w:r>
        <w:rPr>
          <w:rFonts w:cs="Arial"/>
          <w:b/>
        </w:rPr>
        <w:t xml:space="preserve"> or call (0131) 651 4255</w:t>
      </w:r>
    </w:p>
    <w:p w14:paraId="19B4C3DA" w14:textId="77777777" w:rsidR="004E047F" w:rsidRDefault="004E047F" w:rsidP="00644A73">
      <w:pPr>
        <w:rPr>
          <w:rFonts w:cs="Arial"/>
        </w:rPr>
      </w:pPr>
    </w:p>
    <w:p w14:paraId="2F7EA5ED" w14:textId="77777777" w:rsidR="00A44B2B" w:rsidRPr="00644A73" w:rsidRDefault="00A44B2B" w:rsidP="00644A73">
      <w:pPr>
        <w:rPr>
          <w:rFonts w:cs="Arial"/>
        </w:rPr>
      </w:pPr>
    </w:p>
    <w:sectPr w:rsidR="00A44B2B" w:rsidRPr="00644A73" w:rsidSect="00305296">
      <w:footerReference w:type="default" r:id="rId14"/>
      <w:headerReference w:type="first" r:id="rId15"/>
      <w:footerReference w:type="first" r:id="rId16"/>
      <w:pgSz w:w="11906" w:h="16838"/>
      <w:pgMar w:top="1258" w:right="1800" w:bottom="1440" w:left="1800" w:header="283"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7B441" w14:textId="77777777" w:rsidR="005D2C8E" w:rsidRDefault="005D2C8E">
      <w:r>
        <w:separator/>
      </w:r>
    </w:p>
  </w:endnote>
  <w:endnote w:type="continuationSeparator" w:id="0">
    <w:p w14:paraId="063B15AE" w14:textId="77777777" w:rsidR="005D2C8E" w:rsidRDefault="005D2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D191" w14:textId="115A28DB" w:rsidR="00F13B19" w:rsidRPr="00305296" w:rsidRDefault="009C278A" w:rsidP="00F13B19">
    <w:pPr>
      <w:pStyle w:val="Footer"/>
      <w:rPr>
        <w:rFonts w:cs="Arial"/>
        <w:color w:val="002060"/>
        <w:sz w:val="16"/>
        <w:szCs w:val="16"/>
      </w:rPr>
    </w:pPr>
    <w:r w:rsidRPr="00305296">
      <w:rPr>
        <w:rFonts w:cs="Arial"/>
        <w:color w:val="002060"/>
        <w:sz w:val="16"/>
        <w:szCs w:val="16"/>
      </w:rPr>
      <w:t>Developed by</w:t>
    </w:r>
    <w:r w:rsidR="00305296" w:rsidRPr="00305296">
      <w:rPr>
        <w:rFonts w:cs="Arial"/>
        <w:color w:val="002060"/>
        <w:sz w:val="16"/>
        <w:szCs w:val="16"/>
      </w:rPr>
      <w:t xml:space="preserve"> on 1 November 2025</w:t>
    </w:r>
    <w:r w:rsidR="00F13B19" w:rsidRPr="00305296">
      <w:rPr>
        <w:rFonts w:cs="Arial"/>
        <w:color w:val="002060"/>
        <w:sz w:val="16"/>
        <w:szCs w:val="16"/>
      </w:rPr>
      <w:tab/>
    </w:r>
    <w:r w:rsidR="00C1114D" w:rsidRPr="00305296">
      <w:rPr>
        <w:rFonts w:cs="Arial"/>
        <w:color w:val="002060"/>
        <w:sz w:val="16"/>
        <w:szCs w:val="16"/>
      </w:rPr>
      <w:t>V1.1</w:t>
    </w:r>
    <w:r w:rsidR="006B5E69" w:rsidRPr="00305296">
      <w:rPr>
        <w:rFonts w:cs="Arial"/>
        <w:color w:val="002060"/>
        <w:sz w:val="16"/>
        <w:szCs w:val="16"/>
      </w:rPr>
      <w:tab/>
    </w:r>
    <w:r w:rsidR="00F13B19" w:rsidRPr="00305296">
      <w:rPr>
        <w:rFonts w:cs="Arial"/>
        <w:color w:val="002060"/>
        <w:sz w:val="16"/>
        <w:szCs w:val="16"/>
      </w:rPr>
      <w:t xml:space="preserve">Page </w:t>
    </w:r>
    <w:r w:rsidR="00F13B19" w:rsidRPr="00305296">
      <w:rPr>
        <w:rFonts w:cs="Arial"/>
        <w:color w:val="002060"/>
        <w:sz w:val="16"/>
        <w:szCs w:val="16"/>
      </w:rPr>
      <w:fldChar w:fldCharType="begin"/>
    </w:r>
    <w:r w:rsidR="00F13B19" w:rsidRPr="00305296">
      <w:rPr>
        <w:rFonts w:cs="Arial"/>
        <w:color w:val="002060"/>
        <w:sz w:val="16"/>
        <w:szCs w:val="16"/>
      </w:rPr>
      <w:instrText xml:space="preserve"> PAGE </w:instrText>
    </w:r>
    <w:r w:rsidR="00F13B19" w:rsidRPr="00305296">
      <w:rPr>
        <w:rFonts w:cs="Arial"/>
        <w:color w:val="002060"/>
        <w:sz w:val="16"/>
        <w:szCs w:val="16"/>
      </w:rPr>
      <w:fldChar w:fldCharType="separate"/>
    </w:r>
    <w:r w:rsidR="00893D61" w:rsidRPr="00305296">
      <w:rPr>
        <w:rFonts w:cs="Arial"/>
        <w:noProof/>
        <w:color w:val="002060"/>
        <w:sz w:val="16"/>
        <w:szCs w:val="16"/>
      </w:rPr>
      <w:t>1</w:t>
    </w:r>
    <w:r w:rsidR="00F13B19" w:rsidRPr="00305296">
      <w:rPr>
        <w:rFonts w:cs="Arial"/>
        <w:color w:val="002060"/>
        <w:sz w:val="16"/>
        <w:szCs w:val="16"/>
      </w:rPr>
      <w:fldChar w:fldCharType="end"/>
    </w:r>
    <w:r w:rsidR="00F13B19" w:rsidRPr="00305296">
      <w:rPr>
        <w:rFonts w:cs="Arial"/>
        <w:color w:val="002060"/>
        <w:sz w:val="16"/>
        <w:szCs w:val="16"/>
      </w:rPr>
      <w:t xml:space="preserve"> of </w:t>
    </w:r>
    <w:r w:rsidR="00F13B19" w:rsidRPr="00305296">
      <w:rPr>
        <w:rFonts w:cs="Arial"/>
        <w:color w:val="002060"/>
        <w:sz w:val="16"/>
        <w:szCs w:val="16"/>
      </w:rPr>
      <w:fldChar w:fldCharType="begin"/>
    </w:r>
    <w:r w:rsidR="00F13B19" w:rsidRPr="00305296">
      <w:rPr>
        <w:rFonts w:cs="Arial"/>
        <w:color w:val="002060"/>
        <w:sz w:val="16"/>
        <w:szCs w:val="16"/>
      </w:rPr>
      <w:instrText xml:space="preserve"> NUMPAGES </w:instrText>
    </w:r>
    <w:r w:rsidR="00F13B19" w:rsidRPr="00305296">
      <w:rPr>
        <w:rFonts w:cs="Arial"/>
        <w:color w:val="002060"/>
        <w:sz w:val="16"/>
        <w:szCs w:val="16"/>
      </w:rPr>
      <w:fldChar w:fldCharType="separate"/>
    </w:r>
    <w:r w:rsidR="00893D61" w:rsidRPr="00305296">
      <w:rPr>
        <w:rFonts w:cs="Arial"/>
        <w:noProof/>
        <w:color w:val="002060"/>
        <w:sz w:val="16"/>
        <w:szCs w:val="16"/>
      </w:rPr>
      <w:t>7</w:t>
    </w:r>
    <w:r w:rsidR="00F13B19" w:rsidRPr="00305296">
      <w:rPr>
        <w:rFonts w:cs="Arial"/>
        <w:color w:val="002060"/>
        <w:sz w:val="16"/>
        <w:szCs w:val="16"/>
      </w:rPr>
      <w:fldChar w:fldCharType="end"/>
    </w:r>
  </w:p>
  <w:p w14:paraId="62AC94B2" w14:textId="77777777" w:rsidR="00860B38" w:rsidRPr="00305296" w:rsidRDefault="00F13B19" w:rsidP="00FD29F2">
    <w:pPr>
      <w:pStyle w:val="Footer"/>
      <w:spacing w:after="0"/>
      <w:jc w:val="center"/>
      <w:rPr>
        <w:rFonts w:cs="Arial"/>
        <w:color w:val="002060"/>
        <w:sz w:val="16"/>
        <w:szCs w:val="16"/>
      </w:rPr>
    </w:pPr>
    <w:r w:rsidRPr="00305296">
      <w:rPr>
        <w:rFonts w:cs="Arial"/>
        <w:color w:val="002060"/>
        <w:sz w:val="16"/>
        <w:szCs w:val="16"/>
      </w:rPr>
      <w:t xml:space="preserve">This document is intended for use by the University </w:t>
    </w:r>
    <w:r w:rsidRPr="00305296">
      <w:rPr>
        <w:rFonts w:cs="Arial"/>
        <w:i/>
        <w:color w:val="002060"/>
        <w:sz w:val="16"/>
        <w:szCs w:val="16"/>
      </w:rPr>
      <w:t>of</w:t>
    </w:r>
    <w:r w:rsidRPr="00305296">
      <w:rPr>
        <w:rFonts w:cs="Arial"/>
        <w:color w:val="002060"/>
        <w:sz w:val="16"/>
        <w:szCs w:val="16"/>
      </w:rPr>
      <w:t xml:space="preserve"> Edinburgh staff and</w:t>
    </w:r>
    <w:r w:rsidR="001545A2" w:rsidRPr="00305296">
      <w:rPr>
        <w:rFonts w:cs="Arial"/>
        <w:color w:val="002060"/>
        <w:sz w:val="16"/>
        <w:szCs w:val="16"/>
      </w:rPr>
      <w:t xml:space="preserve"> students only</w:t>
    </w:r>
  </w:p>
  <w:p w14:paraId="11D15585" w14:textId="77777777" w:rsidR="00860B38" w:rsidRPr="00305296" w:rsidRDefault="00860B38" w:rsidP="00FD29F2">
    <w:pPr>
      <w:pStyle w:val="Footer"/>
      <w:spacing w:after="0"/>
      <w:jc w:val="center"/>
      <w:rPr>
        <w:rFonts w:cs="Arial"/>
        <w:color w:val="002060"/>
        <w:sz w:val="18"/>
        <w:szCs w:val="18"/>
      </w:rPr>
    </w:pPr>
    <w:r w:rsidRPr="00305296">
      <w:rPr>
        <w:rFonts w:cs="Arial"/>
        <w:color w:val="002060"/>
        <w:sz w:val="16"/>
        <w:szCs w:val="16"/>
      </w:rPr>
      <w:t xml:space="preserve">The </w:t>
    </w:r>
    <w:smartTag w:uri="urn:schemas-microsoft-com:office:smarttags" w:element="PlaceType">
      <w:r w:rsidRPr="00305296">
        <w:rPr>
          <w:rFonts w:cs="Arial"/>
          <w:color w:val="002060"/>
          <w:sz w:val="16"/>
          <w:szCs w:val="16"/>
        </w:rPr>
        <w:t>University</w:t>
      </w:r>
    </w:smartTag>
    <w:r w:rsidRPr="00305296">
      <w:rPr>
        <w:rFonts w:cs="Arial"/>
        <w:color w:val="002060"/>
        <w:sz w:val="16"/>
        <w:szCs w:val="16"/>
      </w:rPr>
      <w:t xml:space="preserve"> of </w:t>
    </w:r>
    <w:smartTag w:uri="urn:schemas-microsoft-com:office:smarttags" w:element="PlaceName">
      <w:r w:rsidRPr="00305296">
        <w:rPr>
          <w:rFonts w:cs="Arial"/>
          <w:color w:val="002060"/>
          <w:sz w:val="16"/>
          <w:szCs w:val="16"/>
        </w:rPr>
        <w:t>Edinburgh</w:t>
      </w:r>
    </w:smartTag>
    <w:r w:rsidRPr="00305296">
      <w:rPr>
        <w:rFonts w:cs="Arial"/>
        <w:color w:val="002060"/>
        <w:sz w:val="16"/>
        <w:szCs w:val="16"/>
      </w:rPr>
      <w:t xml:space="preserve"> is a charitable body, registered in </w:t>
    </w:r>
    <w:smartTag w:uri="urn:schemas-microsoft-com:office:smarttags" w:element="country-region">
      <w:smartTag w:uri="urn:schemas-microsoft-com:office:smarttags" w:element="place">
        <w:r w:rsidRPr="00305296">
          <w:rPr>
            <w:rFonts w:cs="Arial"/>
            <w:color w:val="002060"/>
            <w:sz w:val="16"/>
            <w:szCs w:val="16"/>
          </w:rPr>
          <w:t>Scotland</w:t>
        </w:r>
      </w:smartTag>
    </w:smartTag>
    <w:r w:rsidRPr="00305296">
      <w:rPr>
        <w:rFonts w:cs="Arial"/>
        <w:color w:val="002060"/>
        <w:sz w:val="16"/>
        <w:szCs w:val="16"/>
      </w:rPr>
      <w:t>, with registration number SC005336</w:t>
    </w:r>
  </w:p>
  <w:p w14:paraId="26CA9587" w14:textId="77777777" w:rsidR="006F65DA" w:rsidRDefault="006F65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8D343" w14:textId="2E81F09E" w:rsidR="00305296" w:rsidRPr="00305296" w:rsidRDefault="00305296" w:rsidP="00305296">
    <w:pPr>
      <w:pStyle w:val="Footer"/>
      <w:rPr>
        <w:rFonts w:cs="Arial"/>
        <w:color w:val="002060"/>
        <w:sz w:val="16"/>
        <w:szCs w:val="16"/>
      </w:rPr>
    </w:pPr>
    <w:r w:rsidRPr="00305296">
      <w:rPr>
        <w:rFonts w:cs="Arial"/>
        <w:color w:val="002060"/>
        <w:sz w:val="16"/>
        <w:szCs w:val="16"/>
      </w:rPr>
      <w:t>Developed by OHU on 1 November 2025</w:t>
    </w:r>
    <w:r w:rsidRPr="00305296">
      <w:rPr>
        <w:rFonts w:cs="Arial"/>
        <w:color w:val="002060"/>
        <w:sz w:val="16"/>
        <w:szCs w:val="16"/>
      </w:rPr>
      <w:tab/>
      <w:t>V1.1</w:t>
    </w:r>
    <w:r w:rsidRPr="00305296">
      <w:rPr>
        <w:rFonts w:cs="Arial"/>
        <w:color w:val="002060"/>
        <w:sz w:val="16"/>
        <w:szCs w:val="16"/>
      </w:rPr>
      <w:tab/>
      <w:t xml:space="preserve">Page </w:t>
    </w:r>
    <w:r w:rsidRPr="00305296">
      <w:rPr>
        <w:rFonts w:cs="Arial"/>
        <w:color w:val="002060"/>
        <w:sz w:val="16"/>
        <w:szCs w:val="16"/>
      </w:rPr>
      <w:fldChar w:fldCharType="begin"/>
    </w:r>
    <w:r w:rsidRPr="00305296">
      <w:rPr>
        <w:rFonts w:cs="Arial"/>
        <w:color w:val="002060"/>
        <w:sz w:val="16"/>
        <w:szCs w:val="16"/>
      </w:rPr>
      <w:instrText xml:space="preserve"> PAGE </w:instrText>
    </w:r>
    <w:r w:rsidRPr="00305296">
      <w:rPr>
        <w:rFonts w:cs="Arial"/>
        <w:color w:val="002060"/>
        <w:sz w:val="16"/>
        <w:szCs w:val="16"/>
      </w:rPr>
      <w:fldChar w:fldCharType="separate"/>
    </w:r>
    <w:r w:rsidRPr="00305296">
      <w:rPr>
        <w:rFonts w:cs="Arial"/>
        <w:color w:val="002060"/>
        <w:sz w:val="16"/>
        <w:szCs w:val="16"/>
      </w:rPr>
      <w:t>2</w:t>
    </w:r>
    <w:r w:rsidRPr="00305296">
      <w:rPr>
        <w:rFonts w:cs="Arial"/>
        <w:color w:val="002060"/>
        <w:sz w:val="16"/>
        <w:szCs w:val="16"/>
      </w:rPr>
      <w:fldChar w:fldCharType="end"/>
    </w:r>
    <w:r w:rsidRPr="00305296">
      <w:rPr>
        <w:rFonts w:cs="Arial"/>
        <w:color w:val="002060"/>
        <w:sz w:val="16"/>
        <w:szCs w:val="16"/>
      </w:rPr>
      <w:t xml:space="preserve"> of </w:t>
    </w:r>
    <w:r w:rsidRPr="00305296">
      <w:rPr>
        <w:rFonts w:cs="Arial"/>
        <w:color w:val="002060"/>
        <w:sz w:val="16"/>
        <w:szCs w:val="16"/>
      </w:rPr>
      <w:fldChar w:fldCharType="begin"/>
    </w:r>
    <w:r w:rsidRPr="00305296">
      <w:rPr>
        <w:rFonts w:cs="Arial"/>
        <w:color w:val="002060"/>
        <w:sz w:val="16"/>
        <w:szCs w:val="16"/>
      </w:rPr>
      <w:instrText xml:space="preserve"> NUMPAGES </w:instrText>
    </w:r>
    <w:r w:rsidRPr="00305296">
      <w:rPr>
        <w:rFonts w:cs="Arial"/>
        <w:color w:val="002060"/>
        <w:sz w:val="16"/>
        <w:szCs w:val="16"/>
      </w:rPr>
      <w:fldChar w:fldCharType="separate"/>
    </w:r>
    <w:r w:rsidRPr="00305296">
      <w:rPr>
        <w:rFonts w:cs="Arial"/>
        <w:color w:val="002060"/>
        <w:sz w:val="16"/>
        <w:szCs w:val="16"/>
      </w:rPr>
      <w:t>7</w:t>
    </w:r>
    <w:r w:rsidRPr="00305296">
      <w:rPr>
        <w:rFonts w:cs="Arial"/>
        <w:color w:val="002060"/>
        <w:sz w:val="16"/>
        <w:szCs w:val="16"/>
      </w:rPr>
      <w:fldChar w:fldCharType="end"/>
    </w:r>
  </w:p>
  <w:p w14:paraId="371D87E2" w14:textId="77777777" w:rsidR="00305296" w:rsidRPr="00305296" w:rsidRDefault="00305296" w:rsidP="00305296">
    <w:pPr>
      <w:pStyle w:val="Footer"/>
      <w:spacing w:after="0"/>
      <w:jc w:val="center"/>
      <w:rPr>
        <w:rFonts w:cs="Arial"/>
        <w:color w:val="002060"/>
        <w:sz w:val="16"/>
        <w:szCs w:val="16"/>
      </w:rPr>
    </w:pPr>
    <w:r w:rsidRPr="00305296">
      <w:rPr>
        <w:rFonts w:cs="Arial"/>
        <w:color w:val="002060"/>
        <w:sz w:val="16"/>
        <w:szCs w:val="16"/>
      </w:rPr>
      <w:t xml:space="preserve">This document is intended for use by the University </w:t>
    </w:r>
    <w:r w:rsidRPr="00305296">
      <w:rPr>
        <w:rFonts w:cs="Arial"/>
        <w:i/>
        <w:color w:val="002060"/>
        <w:sz w:val="16"/>
        <w:szCs w:val="16"/>
      </w:rPr>
      <w:t>of</w:t>
    </w:r>
    <w:r w:rsidRPr="00305296">
      <w:rPr>
        <w:rFonts w:cs="Arial"/>
        <w:color w:val="002060"/>
        <w:sz w:val="16"/>
        <w:szCs w:val="16"/>
      </w:rPr>
      <w:t xml:space="preserve"> Edinburgh staff and students only</w:t>
    </w:r>
  </w:p>
  <w:p w14:paraId="02F2BB14" w14:textId="77777777" w:rsidR="00305296" w:rsidRPr="00305296" w:rsidRDefault="00305296" w:rsidP="00305296">
    <w:pPr>
      <w:pStyle w:val="Footer"/>
      <w:spacing w:after="0"/>
      <w:jc w:val="center"/>
      <w:rPr>
        <w:rFonts w:cs="Arial"/>
        <w:color w:val="002060"/>
        <w:sz w:val="18"/>
        <w:szCs w:val="18"/>
      </w:rPr>
    </w:pPr>
    <w:r w:rsidRPr="00305296">
      <w:rPr>
        <w:rFonts w:cs="Arial"/>
        <w:color w:val="002060"/>
        <w:sz w:val="16"/>
        <w:szCs w:val="16"/>
      </w:rPr>
      <w:t xml:space="preserve">The </w:t>
    </w:r>
    <w:smartTag w:uri="urn:schemas-microsoft-com:office:smarttags" w:element="PlaceType">
      <w:r w:rsidRPr="00305296">
        <w:rPr>
          <w:rFonts w:cs="Arial"/>
          <w:color w:val="002060"/>
          <w:sz w:val="16"/>
          <w:szCs w:val="16"/>
        </w:rPr>
        <w:t>University</w:t>
      </w:r>
    </w:smartTag>
    <w:r w:rsidRPr="00305296">
      <w:rPr>
        <w:rFonts w:cs="Arial"/>
        <w:color w:val="002060"/>
        <w:sz w:val="16"/>
        <w:szCs w:val="16"/>
      </w:rPr>
      <w:t xml:space="preserve"> of </w:t>
    </w:r>
    <w:smartTag w:uri="urn:schemas-microsoft-com:office:smarttags" w:element="PlaceName">
      <w:r w:rsidRPr="00305296">
        <w:rPr>
          <w:rFonts w:cs="Arial"/>
          <w:color w:val="002060"/>
          <w:sz w:val="16"/>
          <w:szCs w:val="16"/>
        </w:rPr>
        <w:t>Edinburgh</w:t>
      </w:r>
    </w:smartTag>
    <w:r w:rsidRPr="00305296">
      <w:rPr>
        <w:rFonts w:cs="Arial"/>
        <w:color w:val="002060"/>
        <w:sz w:val="16"/>
        <w:szCs w:val="16"/>
      </w:rPr>
      <w:t xml:space="preserve"> is a charitable body, registered in </w:t>
    </w:r>
    <w:smartTag w:uri="urn:schemas-microsoft-com:office:smarttags" w:element="country-region">
      <w:smartTag w:uri="urn:schemas-microsoft-com:office:smarttags" w:element="place">
        <w:r w:rsidRPr="00305296">
          <w:rPr>
            <w:rFonts w:cs="Arial"/>
            <w:color w:val="002060"/>
            <w:sz w:val="16"/>
            <w:szCs w:val="16"/>
          </w:rPr>
          <w:t>Scotland</w:t>
        </w:r>
      </w:smartTag>
    </w:smartTag>
    <w:r w:rsidRPr="00305296">
      <w:rPr>
        <w:rFonts w:cs="Arial"/>
        <w:color w:val="002060"/>
        <w:sz w:val="16"/>
        <w:szCs w:val="16"/>
      </w:rPr>
      <w:t>, with registration number SC005336</w:t>
    </w:r>
  </w:p>
  <w:p w14:paraId="128A1D0A" w14:textId="77777777" w:rsidR="00305296" w:rsidRDefault="00305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71716" w14:textId="77777777" w:rsidR="005D2C8E" w:rsidRDefault="005D2C8E">
      <w:r>
        <w:separator/>
      </w:r>
    </w:p>
  </w:footnote>
  <w:footnote w:type="continuationSeparator" w:id="0">
    <w:p w14:paraId="0A9D85EE" w14:textId="77777777" w:rsidR="005D2C8E" w:rsidRDefault="005D2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AD06" w14:textId="5BDC2781" w:rsidR="00305296" w:rsidRDefault="00305296" w:rsidP="00305296">
    <w:pPr>
      <w:pStyle w:val="Header"/>
    </w:pPr>
    <w:r>
      <w:rPr>
        <w:noProof/>
      </w:rPr>
      <w:drawing>
        <wp:inline distT="0" distB="0" distL="0" distR="0" wp14:anchorId="27E4647E" wp14:editId="7FF00D70">
          <wp:extent cx="3369310" cy="80115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386574" cy="8052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0275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D43E5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7236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2486B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D6A47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00D9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4A8F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B0F2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6A20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7A89E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E164DF"/>
    <w:multiLevelType w:val="hybridMultilevel"/>
    <w:tmpl w:val="33128D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DC11AA9"/>
    <w:multiLevelType w:val="hybridMultilevel"/>
    <w:tmpl w:val="144E46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025BA9"/>
    <w:multiLevelType w:val="hybridMultilevel"/>
    <w:tmpl w:val="7B82CBB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3221800"/>
    <w:multiLevelType w:val="hybridMultilevel"/>
    <w:tmpl w:val="E9E22FB4"/>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14" w15:restartNumberingAfterBreak="0">
    <w:nsid w:val="26BC2C1B"/>
    <w:multiLevelType w:val="hybridMultilevel"/>
    <w:tmpl w:val="981CCF1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15768DD"/>
    <w:multiLevelType w:val="hybridMultilevel"/>
    <w:tmpl w:val="68089BD8"/>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453E2E6A"/>
    <w:multiLevelType w:val="hybridMultilevel"/>
    <w:tmpl w:val="B324F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33377C"/>
    <w:multiLevelType w:val="hybridMultilevel"/>
    <w:tmpl w:val="A7E47F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51973FE"/>
    <w:multiLevelType w:val="hybridMultilevel"/>
    <w:tmpl w:val="B25E588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DB10F66"/>
    <w:multiLevelType w:val="hybridMultilevel"/>
    <w:tmpl w:val="C13831D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F156385"/>
    <w:multiLevelType w:val="hybridMultilevel"/>
    <w:tmpl w:val="490CAF9A"/>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624539A7"/>
    <w:multiLevelType w:val="hybridMultilevel"/>
    <w:tmpl w:val="8098DFB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931288B"/>
    <w:multiLevelType w:val="hybridMultilevel"/>
    <w:tmpl w:val="1D56F52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9865CAF"/>
    <w:multiLevelType w:val="hybridMultilevel"/>
    <w:tmpl w:val="D212A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FC5344"/>
    <w:multiLevelType w:val="hybridMultilevel"/>
    <w:tmpl w:val="EA48563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0"/>
  </w:num>
  <w:num w:numId="2">
    <w:abstractNumId w:val="13"/>
  </w:num>
  <w:num w:numId="3">
    <w:abstractNumId w:val="15"/>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8"/>
  </w:num>
  <w:num w:numId="16">
    <w:abstractNumId w:val="21"/>
  </w:num>
  <w:num w:numId="17">
    <w:abstractNumId w:val="19"/>
  </w:num>
  <w:num w:numId="18">
    <w:abstractNumId w:val="22"/>
  </w:num>
  <w:num w:numId="19">
    <w:abstractNumId w:val="14"/>
  </w:num>
  <w:num w:numId="20">
    <w:abstractNumId w:val="24"/>
  </w:num>
  <w:num w:numId="21">
    <w:abstractNumId w:val="17"/>
  </w:num>
  <w:num w:numId="22">
    <w:abstractNumId w:val="12"/>
  </w:num>
  <w:num w:numId="23">
    <w:abstractNumId w:val="10"/>
  </w:num>
  <w:num w:numId="24">
    <w:abstractNumId w:val="2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988"/>
    <w:rsid w:val="00042598"/>
    <w:rsid w:val="0006321D"/>
    <w:rsid w:val="000762B4"/>
    <w:rsid w:val="00077381"/>
    <w:rsid w:val="000778E1"/>
    <w:rsid w:val="000A3A13"/>
    <w:rsid w:val="000A5275"/>
    <w:rsid w:val="000E4BC1"/>
    <w:rsid w:val="001115D9"/>
    <w:rsid w:val="001545A2"/>
    <w:rsid w:val="001A16E8"/>
    <w:rsid w:val="001D60E9"/>
    <w:rsid w:val="001E476A"/>
    <w:rsid w:val="001E4F29"/>
    <w:rsid w:val="002458FB"/>
    <w:rsid w:val="00246294"/>
    <w:rsid w:val="002756C4"/>
    <w:rsid w:val="002E65A2"/>
    <w:rsid w:val="00305296"/>
    <w:rsid w:val="0032275B"/>
    <w:rsid w:val="003276EC"/>
    <w:rsid w:val="003314F3"/>
    <w:rsid w:val="003835AE"/>
    <w:rsid w:val="003854EB"/>
    <w:rsid w:val="00403F5F"/>
    <w:rsid w:val="00426ADE"/>
    <w:rsid w:val="004420D3"/>
    <w:rsid w:val="0044276F"/>
    <w:rsid w:val="004A59AB"/>
    <w:rsid w:val="004B3BAB"/>
    <w:rsid w:val="004C6BFA"/>
    <w:rsid w:val="004E047F"/>
    <w:rsid w:val="00584969"/>
    <w:rsid w:val="005D2B71"/>
    <w:rsid w:val="005D2C8E"/>
    <w:rsid w:val="005E28AD"/>
    <w:rsid w:val="00613D5B"/>
    <w:rsid w:val="006202E1"/>
    <w:rsid w:val="006303FA"/>
    <w:rsid w:val="00643D92"/>
    <w:rsid w:val="00644A73"/>
    <w:rsid w:val="006A213D"/>
    <w:rsid w:val="006B5E69"/>
    <w:rsid w:val="006C4F91"/>
    <w:rsid w:val="006E3BEF"/>
    <w:rsid w:val="006F274A"/>
    <w:rsid w:val="006F41D9"/>
    <w:rsid w:val="006F65DA"/>
    <w:rsid w:val="00723091"/>
    <w:rsid w:val="00772EB9"/>
    <w:rsid w:val="007C6846"/>
    <w:rsid w:val="00810696"/>
    <w:rsid w:val="00860B38"/>
    <w:rsid w:val="00893D61"/>
    <w:rsid w:val="008D4A21"/>
    <w:rsid w:val="00963DEC"/>
    <w:rsid w:val="009714AA"/>
    <w:rsid w:val="00990232"/>
    <w:rsid w:val="009C278A"/>
    <w:rsid w:val="009C6130"/>
    <w:rsid w:val="009C644E"/>
    <w:rsid w:val="00A04E71"/>
    <w:rsid w:val="00A44B2B"/>
    <w:rsid w:val="00A54610"/>
    <w:rsid w:val="00A6458F"/>
    <w:rsid w:val="00A92242"/>
    <w:rsid w:val="00AB3018"/>
    <w:rsid w:val="00AF12AB"/>
    <w:rsid w:val="00B348E0"/>
    <w:rsid w:val="00B625F7"/>
    <w:rsid w:val="00B80F55"/>
    <w:rsid w:val="00BB2A46"/>
    <w:rsid w:val="00BB6998"/>
    <w:rsid w:val="00BC59E5"/>
    <w:rsid w:val="00C1114D"/>
    <w:rsid w:val="00C25011"/>
    <w:rsid w:val="00C5272B"/>
    <w:rsid w:val="00CB7147"/>
    <w:rsid w:val="00D00824"/>
    <w:rsid w:val="00D01199"/>
    <w:rsid w:val="00D47988"/>
    <w:rsid w:val="00E11D7D"/>
    <w:rsid w:val="00E5186A"/>
    <w:rsid w:val="00EE424D"/>
    <w:rsid w:val="00F12F94"/>
    <w:rsid w:val="00F13B19"/>
    <w:rsid w:val="00F42755"/>
    <w:rsid w:val="00FA09E1"/>
    <w:rsid w:val="00FD29F2"/>
    <w:rsid w:val="00FE2379"/>
    <w:rsid w:val="0803C0CB"/>
    <w:rsid w:val="146E43A3"/>
    <w:rsid w:val="41D60692"/>
    <w:rsid w:val="7C13EEC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34817"/>
    <o:shapelayout v:ext="edit">
      <o:idmap v:ext="edit" data="1"/>
    </o:shapelayout>
  </w:shapeDefaults>
  <w:decimalSymbol w:val="."/>
  <w:listSeparator w:val=","/>
  <w14:docId w14:val="7DD2770D"/>
  <w15:chartTrackingRefBased/>
  <w15:docId w15:val="{097DCBE0-D470-48D7-9A7C-07C6345AF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047F"/>
    <w:pPr>
      <w:spacing w:after="240"/>
    </w:pPr>
    <w:rPr>
      <w:rFonts w:asciiTheme="minorHAnsi" w:hAnsiTheme="minorHAnsi"/>
      <w:sz w:val="24"/>
      <w:szCs w:val="24"/>
    </w:rPr>
  </w:style>
  <w:style w:type="paragraph" w:styleId="Heading1">
    <w:name w:val="heading 1"/>
    <w:basedOn w:val="Normal"/>
    <w:next w:val="Normal"/>
    <w:autoRedefine/>
    <w:qFormat/>
    <w:rsid w:val="004E047F"/>
    <w:pPr>
      <w:keepNext/>
      <w:spacing w:before="120"/>
      <w:outlineLvl w:val="0"/>
    </w:pPr>
    <w:rPr>
      <w:rFonts w:asciiTheme="majorHAnsi" w:hAnsiTheme="majorHAnsi" w:cs="Arial"/>
      <w:b/>
      <w:bCs/>
      <w:color w:val="002060"/>
      <w:kern w:val="32"/>
      <w:sz w:val="32"/>
      <w:szCs w:val="32"/>
    </w:rPr>
  </w:style>
  <w:style w:type="paragraph" w:styleId="Heading2">
    <w:name w:val="heading 2"/>
    <w:basedOn w:val="Normal"/>
    <w:next w:val="Normal"/>
    <w:link w:val="Heading2Char"/>
    <w:autoRedefine/>
    <w:qFormat/>
    <w:rsid w:val="004E047F"/>
    <w:pPr>
      <w:keepNext/>
      <w:spacing w:before="240" w:after="60"/>
      <w:outlineLvl w:val="1"/>
    </w:pPr>
    <w:rPr>
      <w:rFonts w:asciiTheme="majorHAnsi" w:hAnsiTheme="majorHAnsi" w:cs="Arial"/>
      <w:b/>
      <w:bCs/>
      <w:iCs/>
      <w:color w:val="002060"/>
      <w:sz w:val="28"/>
      <w:szCs w:val="28"/>
    </w:rPr>
  </w:style>
  <w:style w:type="paragraph" w:styleId="Heading3">
    <w:name w:val="heading 3"/>
    <w:basedOn w:val="Normal"/>
    <w:next w:val="Normal"/>
    <w:autoRedefine/>
    <w:qFormat/>
    <w:rsid w:val="004E047F"/>
    <w:pPr>
      <w:keepNext/>
      <w:spacing w:before="240" w:after="60"/>
      <w:outlineLvl w:val="2"/>
    </w:pPr>
    <w:rPr>
      <w:rFonts w:asciiTheme="majorHAnsi" w:hAnsiTheme="majorHAnsi" w:cs="Arial"/>
      <w:b/>
      <w:bCs/>
      <w:color w:val="002060"/>
      <w:sz w:val="26"/>
      <w:szCs w:val="26"/>
    </w:rPr>
  </w:style>
  <w:style w:type="paragraph" w:styleId="Heading4">
    <w:name w:val="heading 4"/>
    <w:basedOn w:val="Normal"/>
    <w:next w:val="Normal"/>
    <w:autoRedefine/>
    <w:qFormat/>
    <w:rsid w:val="004E047F"/>
    <w:pPr>
      <w:keepNext/>
      <w:spacing w:before="240" w:after="60"/>
      <w:outlineLvl w:val="3"/>
    </w:pPr>
    <w:rPr>
      <w:rFonts w:asciiTheme="majorHAnsi" w:hAnsiTheme="majorHAnsi"/>
      <w:b/>
      <w:bCs/>
      <w:color w:val="002060"/>
      <w:szCs w:val="28"/>
    </w:rPr>
  </w:style>
  <w:style w:type="paragraph" w:styleId="Heading5">
    <w:name w:val="heading 5"/>
    <w:basedOn w:val="Normal"/>
    <w:next w:val="Normal"/>
    <w:autoRedefine/>
    <w:qFormat/>
    <w:rsid w:val="004E047F"/>
    <w:pPr>
      <w:spacing w:before="240" w:after="60"/>
      <w:outlineLvl w:val="4"/>
    </w:pPr>
    <w:rPr>
      <w:rFonts w:asciiTheme="majorHAnsi" w:hAnsiTheme="majorHAnsi"/>
      <w:b/>
      <w:bCs/>
      <w:iCs/>
      <w:color w:val="002060"/>
      <w:sz w:val="26"/>
      <w:szCs w:val="26"/>
    </w:rPr>
  </w:style>
  <w:style w:type="paragraph" w:styleId="Heading6">
    <w:name w:val="heading 6"/>
    <w:basedOn w:val="Normal"/>
    <w:next w:val="Normal"/>
    <w:autoRedefine/>
    <w:qFormat/>
    <w:rsid w:val="004E047F"/>
    <w:pPr>
      <w:spacing w:before="240" w:after="60"/>
      <w:outlineLvl w:val="5"/>
    </w:pPr>
    <w:rPr>
      <w:rFonts w:asciiTheme="majorHAnsi" w:hAnsiTheme="majorHAnsi"/>
      <w:b/>
      <w:bCs/>
      <w:color w:val="002060"/>
      <w:sz w:val="22"/>
      <w:szCs w:val="22"/>
    </w:rPr>
  </w:style>
  <w:style w:type="paragraph" w:styleId="Heading7">
    <w:name w:val="heading 7"/>
    <w:basedOn w:val="Normal"/>
    <w:next w:val="Normal"/>
    <w:autoRedefine/>
    <w:qFormat/>
    <w:rsid w:val="004E047F"/>
    <w:pPr>
      <w:spacing w:before="240" w:after="60"/>
      <w:outlineLvl w:val="6"/>
    </w:pPr>
    <w:rPr>
      <w:rFonts w:asciiTheme="majorHAnsi" w:hAnsiTheme="majorHAnsi"/>
      <w:color w:val="002060"/>
    </w:rPr>
  </w:style>
  <w:style w:type="paragraph" w:styleId="Heading8">
    <w:name w:val="heading 8"/>
    <w:basedOn w:val="Normal"/>
    <w:next w:val="Normal"/>
    <w:autoRedefine/>
    <w:qFormat/>
    <w:rsid w:val="004E047F"/>
    <w:pPr>
      <w:spacing w:before="240" w:after="60"/>
      <w:outlineLvl w:val="7"/>
    </w:pPr>
    <w:rPr>
      <w:rFonts w:asciiTheme="majorHAnsi" w:hAnsiTheme="majorHAnsi"/>
      <w:i/>
      <w:iCs/>
      <w:color w:val="002060"/>
    </w:rPr>
  </w:style>
  <w:style w:type="paragraph" w:styleId="Heading9">
    <w:name w:val="heading 9"/>
    <w:basedOn w:val="Normal"/>
    <w:next w:val="Normal"/>
    <w:autoRedefine/>
    <w:qFormat/>
    <w:rsid w:val="004E047F"/>
    <w:pPr>
      <w:spacing w:before="240" w:after="60"/>
      <w:outlineLvl w:val="8"/>
    </w:pPr>
    <w:rPr>
      <w:rFonts w:asciiTheme="majorHAnsi" w:hAnsiTheme="majorHAnsi" w:cs="Arial"/>
      <w:color w:val="0020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E047F"/>
    <w:rPr>
      <w:rFonts w:asciiTheme="majorHAnsi" w:hAnsiTheme="majorHAnsi" w:cs="Arial"/>
      <w:b/>
      <w:bCs/>
      <w:iCs/>
      <w:color w:val="002060"/>
      <w:sz w:val="28"/>
      <w:szCs w:val="28"/>
    </w:rPr>
  </w:style>
  <w:style w:type="character" w:styleId="FollowedHyperlink">
    <w:name w:val="FollowedHyperlink"/>
    <w:rsid w:val="0044276F"/>
    <w:rPr>
      <w:color w:val="800080"/>
      <w:u w:val="single"/>
    </w:rPr>
  </w:style>
  <w:style w:type="paragraph" w:styleId="Header">
    <w:name w:val="header"/>
    <w:basedOn w:val="Normal"/>
    <w:autoRedefine/>
    <w:rsid w:val="00305296"/>
    <w:pPr>
      <w:tabs>
        <w:tab w:val="center" w:pos="4153"/>
        <w:tab w:val="right" w:pos="8306"/>
      </w:tabs>
      <w:jc w:val="right"/>
    </w:pPr>
    <w:rPr>
      <w:rFonts w:ascii="Calibri Light" w:hAnsi="Calibri Light"/>
    </w:rPr>
  </w:style>
  <w:style w:type="paragraph" w:styleId="Footer">
    <w:name w:val="footer"/>
    <w:basedOn w:val="Normal"/>
    <w:autoRedefine/>
    <w:rsid w:val="00584969"/>
    <w:pPr>
      <w:tabs>
        <w:tab w:val="center" w:pos="4153"/>
        <w:tab w:val="right" w:pos="8306"/>
      </w:tabs>
    </w:pPr>
    <w:rPr>
      <w:rFonts w:ascii="Calibri Light" w:hAnsi="Calibri Light"/>
    </w:rPr>
  </w:style>
  <w:style w:type="character" w:styleId="PageNumber">
    <w:name w:val="page number"/>
    <w:basedOn w:val="DefaultParagraphFont"/>
    <w:rsid w:val="0044276F"/>
  </w:style>
  <w:style w:type="character" w:customStyle="1" w:styleId="smallertext">
    <w:name w:val="smallertext"/>
    <w:basedOn w:val="DefaultParagraphFont"/>
    <w:rsid w:val="006F65DA"/>
  </w:style>
  <w:style w:type="paragraph" w:styleId="BalloonText">
    <w:name w:val="Balloon Text"/>
    <w:basedOn w:val="Normal"/>
    <w:semiHidden/>
    <w:rsid w:val="006A213D"/>
    <w:rPr>
      <w:rFonts w:ascii="Tahoma" w:hAnsi="Tahoma" w:cs="Tahoma"/>
      <w:sz w:val="16"/>
      <w:szCs w:val="16"/>
    </w:rPr>
  </w:style>
  <w:style w:type="paragraph" w:styleId="BlockText">
    <w:name w:val="Block Text"/>
    <w:basedOn w:val="Normal"/>
    <w:rsid w:val="006A213D"/>
    <w:pPr>
      <w:spacing w:after="120"/>
      <w:ind w:left="1440" w:right="1440"/>
    </w:pPr>
  </w:style>
  <w:style w:type="paragraph" w:styleId="BodyText">
    <w:name w:val="Body Text"/>
    <w:basedOn w:val="Normal"/>
    <w:autoRedefine/>
    <w:rsid w:val="00584969"/>
    <w:pPr>
      <w:spacing w:after="120"/>
    </w:pPr>
  </w:style>
  <w:style w:type="paragraph" w:styleId="BodyText2">
    <w:name w:val="Body Text 2"/>
    <w:basedOn w:val="Normal"/>
    <w:autoRedefine/>
    <w:rsid w:val="00584969"/>
    <w:pPr>
      <w:spacing w:after="120" w:line="480" w:lineRule="auto"/>
    </w:pPr>
  </w:style>
  <w:style w:type="paragraph" w:styleId="BodyText3">
    <w:name w:val="Body Text 3"/>
    <w:basedOn w:val="Normal"/>
    <w:autoRedefine/>
    <w:rsid w:val="00584969"/>
    <w:pPr>
      <w:spacing w:after="120"/>
    </w:pPr>
    <w:rPr>
      <w:sz w:val="16"/>
      <w:szCs w:val="16"/>
    </w:rPr>
  </w:style>
  <w:style w:type="paragraph" w:styleId="BodyTextFirstIndent">
    <w:name w:val="Body Text First Indent"/>
    <w:basedOn w:val="BodyText"/>
    <w:rsid w:val="006A213D"/>
    <w:pPr>
      <w:ind w:firstLine="210"/>
    </w:pPr>
  </w:style>
  <w:style w:type="paragraph" w:styleId="BodyTextIndent">
    <w:name w:val="Body Text Indent"/>
    <w:basedOn w:val="Normal"/>
    <w:autoRedefine/>
    <w:rsid w:val="00584969"/>
    <w:pPr>
      <w:spacing w:after="120"/>
      <w:ind w:left="283"/>
    </w:pPr>
  </w:style>
  <w:style w:type="paragraph" w:styleId="BodyTextFirstIndent2">
    <w:name w:val="Body Text First Indent 2"/>
    <w:basedOn w:val="BodyTextIndent"/>
    <w:autoRedefine/>
    <w:rsid w:val="00584969"/>
    <w:pPr>
      <w:ind w:firstLine="210"/>
    </w:pPr>
  </w:style>
  <w:style w:type="paragraph" w:styleId="BodyTextIndent2">
    <w:name w:val="Body Text Indent 2"/>
    <w:basedOn w:val="Normal"/>
    <w:autoRedefine/>
    <w:rsid w:val="00584969"/>
    <w:pPr>
      <w:spacing w:after="120" w:line="480" w:lineRule="auto"/>
      <w:ind w:left="283"/>
    </w:pPr>
  </w:style>
  <w:style w:type="paragraph" w:styleId="BodyTextIndent3">
    <w:name w:val="Body Text Indent 3"/>
    <w:basedOn w:val="Normal"/>
    <w:autoRedefine/>
    <w:rsid w:val="00584969"/>
    <w:pPr>
      <w:spacing w:after="120"/>
      <w:ind w:left="283"/>
    </w:pPr>
    <w:rPr>
      <w:sz w:val="16"/>
      <w:szCs w:val="16"/>
    </w:rPr>
  </w:style>
  <w:style w:type="paragraph" w:styleId="Caption">
    <w:name w:val="caption"/>
    <w:basedOn w:val="Normal"/>
    <w:next w:val="Normal"/>
    <w:autoRedefine/>
    <w:qFormat/>
    <w:rsid w:val="00584969"/>
    <w:rPr>
      <w:rFonts w:ascii="Calibri Light" w:hAnsi="Calibri Light"/>
      <w:b/>
      <w:bCs/>
      <w:sz w:val="20"/>
      <w:szCs w:val="20"/>
    </w:rPr>
  </w:style>
  <w:style w:type="paragraph" w:styleId="Closing">
    <w:name w:val="Closing"/>
    <w:basedOn w:val="Normal"/>
    <w:rsid w:val="006A213D"/>
    <w:pPr>
      <w:ind w:left="4252"/>
    </w:pPr>
  </w:style>
  <w:style w:type="paragraph" w:styleId="CommentText">
    <w:name w:val="annotation text"/>
    <w:basedOn w:val="Normal"/>
    <w:link w:val="CommentTextChar"/>
    <w:uiPriority w:val="99"/>
    <w:semiHidden/>
    <w:rsid w:val="006A213D"/>
    <w:rPr>
      <w:sz w:val="20"/>
      <w:szCs w:val="20"/>
    </w:rPr>
  </w:style>
  <w:style w:type="paragraph" w:styleId="CommentSubject">
    <w:name w:val="annotation subject"/>
    <w:basedOn w:val="CommentText"/>
    <w:next w:val="CommentText"/>
    <w:semiHidden/>
    <w:rsid w:val="006A213D"/>
    <w:rPr>
      <w:b/>
      <w:bCs/>
    </w:rPr>
  </w:style>
  <w:style w:type="paragraph" w:styleId="Date">
    <w:name w:val="Date"/>
    <w:basedOn w:val="Normal"/>
    <w:next w:val="Normal"/>
    <w:autoRedefine/>
    <w:rsid w:val="00584969"/>
    <w:rPr>
      <w:rFonts w:ascii="Calibri Light" w:hAnsi="Calibri Light"/>
    </w:rPr>
  </w:style>
  <w:style w:type="paragraph" w:styleId="DocumentMap">
    <w:name w:val="Document Map"/>
    <w:basedOn w:val="Normal"/>
    <w:semiHidden/>
    <w:rsid w:val="006A213D"/>
    <w:pPr>
      <w:shd w:val="clear" w:color="auto" w:fill="000080"/>
    </w:pPr>
    <w:rPr>
      <w:rFonts w:ascii="Tahoma" w:hAnsi="Tahoma" w:cs="Tahoma"/>
      <w:sz w:val="20"/>
      <w:szCs w:val="20"/>
    </w:rPr>
  </w:style>
  <w:style w:type="paragraph" w:styleId="E-mailSignature">
    <w:name w:val="E-mail Signature"/>
    <w:basedOn w:val="Normal"/>
    <w:rsid w:val="006A213D"/>
  </w:style>
  <w:style w:type="paragraph" w:styleId="EndnoteText">
    <w:name w:val="endnote text"/>
    <w:basedOn w:val="Normal"/>
    <w:semiHidden/>
    <w:rsid w:val="006A213D"/>
    <w:rPr>
      <w:sz w:val="20"/>
      <w:szCs w:val="20"/>
    </w:rPr>
  </w:style>
  <w:style w:type="paragraph" w:styleId="EnvelopeAddress">
    <w:name w:val="envelope address"/>
    <w:basedOn w:val="Normal"/>
    <w:rsid w:val="006A213D"/>
    <w:pPr>
      <w:framePr w:w="7920" w:h="1980" w:hRule="exact" w:hSpace="180" w:wrap="auto" w:hAnchor="page" w:xAlign="center" w:yAlign="bottom"/>
      <w:ind w:left="2880"/>
    </w:pPr>
    <w:rPr>
      <w:rFonts w:cs="Arial"/>
    </w:rPr>
  </w:style>
  <w:style w:type="paragraph" w:styleId="EnvelopeReturn">
    <w:name w:val="envelope return"/>
    <w:basedOn w:val="Normal"/>
    <w:rsid w:val="006A213D"/>
    <w:rPr>
      <w:rFonts w:cs="Arial"/>
      <w:sz w:val="20"/>
      <w:szCs w:val="20"/>
    </w:rPr>
  </w:style>
  <w:style w:type="paragraph" w:styleId="FootnoteText">
    <w:name w:val="footnote text"/>
    <w:basedOn w:val="Normal"/>
    <w:semiHidden/>
    <w:rsid w:val="006A213D"/>
    <w:rPr>
      <w:sz w:val="20"/>
      <w:szCs w:val="20"/>
    </w:rPr>
  </w:style>
  <w:style w:type="paragraph" w:styleId="HTMLAddress">
    <w:name w:val="HTML Address"/>
    <w:basedOn w:val="Normal"/>
    <w:autoRedefine/>
    <w:rsid w:val="00584969"/>
    <w:rPr>
      <w:rFonts w:ascii="Calibri Light" w:hAnsi="Calibri Light"/>
      <w:i/>
      <w:iCs/>
    </w:rPr>
  </w:style>
  <w:style w:type="paragraph" w:styleId="HTMLPreformatted">
    <w:name w:val="HTML Preformatted"/>
    <w:basedOn w:val="Normal"/>
    <w:rsid w:val="006A213D"/>
    <w:rPr>
      <w:rFonts w:ascii="Courier New" w:hAnsi="Courier New" w:cs="Courier New"/>
      <w:sz w:val="20"/>
      <w:szCs w:val="20"/>
    </w:rPr>
  </w:style>
  <w:style w:type="paragraph" w:styleId="Index1">
    <w:name w:val="index 1"/>
    <w:basedOn w:val="Normal"/>
    <w:next w:val="Normal"/>
    <w:autoRedefine/>
    <w:semiHidden/>
    <w:rsid w:val="006A213D"/>
    <w:pPr>
      <w:ind w:left="240" w:hanging="240"/>
    </w:pPr>
  </w:style>
  <w:style w:type="paragraph" w:styleId="Index2">
    <w:name w:val="index 2"/>
    <w:basedOn w:val="Normal"/>
    <w:next w:val="Normal"/>
    <w:autoRedefine/>
    <w:semiHidden/>
    <w:rsid w:val="006A213D"/>
    <w:pPr>
      <w:ind w:left="480" w:hanging="240"/>
    </w:pPr>
  </w:style>
  <w:style w:type="paragraph" w:styleId="Index3">
    <w:name w:val="index 3"/>
    <w:basedOn w:val="Normal"/>
    <w:next w:val="Normal"/>
    <w:autoRedefine/>
    <w:semiHidden/>
    <w:rsid w:val="006A213D"/>
    <w:pPr>
      <w:ind w:left="720" w:hanging="240"/>
    </w:pPr>
  </w:style>
  <w:style w:type="paragraph" w:styleId="Index4">
    <w:name w:val="index 4"/>
    <w:basedOn w:val="Normal"/>
    <w:next w:val="Normal"/>
    <w:autoRedefine/>
    <w:semiHidden/>
    <w:rsid w:val="006A213D"/>
    <w:pPr>
      <w:ind w:left="960" w:hanging="240"/>
    </w:pPr>
  </w:style>
  <w:style w:type="paragraph" w:styleId="Index5">
    <w:name w:val="index 5"/>
    <w:basedOn w:val="Normal"/>
    <w:next w:val="Normal"/>
    <w:autoRedefine/>
    <w:semiHidden/>
    <w:rsid w:val="006A213D"/>
    <w:pPr>
      <w:ind w:left="1200" w:hanging="240"/>
    </w:pPr>
  </w:style>
  <w:style w:type="paragraph" w:styleId="Index6">
    <w:name w:val="index 6"/>
    <w:basedOn w:val="Normal"/>
    <w:next w:val="Normal"/>
    <w:autoRedefine/>
    <w:semiHidden/>
    <w:rsid w:val="006A213D"/>
    <w:pPr>
      <w:ind w:left="1440" w:hanging="240"/>
    </w:pPr>
  </w:style>
  <w:style w:type="paragraph" w:styleId="Index7">
    <w:name w:val="index 7"/>
    <w:basedOn w:val="Normal"/>
    <w:next w:val="Normal"/>
    <w:autoRedefine/>
    <w:semiHidden/>
    <w:rsid w:val="006A213D"/>
    <w:pPr>
      <w:ind w:left="1680" w:hanging="240"/>
    </w:pPr>
  </w:style>
  <w:style w:type="paragraph" w:styleId="Index8">
    <w:name w:val="index 8"/>
    <w:basedOn w:val="Normal"/>
    <w:next w:val="Normal"/>
    <w:autoRedefine/>
    <w:semiHidden/>
    <w:rsid w:val="006A213D"/>
    <w:pPr>
      <w:ind w:left="1920" w:hanging="240"/>
    </w:pPr>
  </w:style>
  <w:style w:type="paragraph" w:styleId="Index9">
    <w:name w:val="index 9"/>
    <w:basedOn w:val="Normal"/>
    <w:next w:val="Normal"/>
    <w:autoRedefine/>
    <w:semiHidden/>
    <w:rsid w:val="006A213D"/>
    <w:pPr>
      <w:ind w:left="2160" w:hanging="240"/>
    </w:pPr>
  </w:style>
  <w:style w:type="paragraph" w:styleId="IndexHeading">
    <w:name w:val="index heading"/>
    <w:basedOn w:val="Normal"/>
    <w:next w:val="Index1"/>
    <w:semiHidden/>
    <w:rsid w:val="006A213D"/>
    <w:rPr>
      <w:rFonts w:cs="Arial"/>
      <w:b/>
      <w:bCs/>
    </w:rPr>
  </w:style>
  <w:style w:type="paragraph" w:styleId="List">
    <w:name w:val="List"/>
    <w:basedOn w:val="Normal"/>
    <w:autoRedefine/>
    <w:rsid w:val="00584969"/>
    <w:pPr>
      <w:ind w:left="283" w:hanging="283"/>
    </w:pPr>
    <w:rPr>
      <w:rFonts w:ascii="Calibri Light" w:hAnsi="Calibri Light"/>
    </w:rPr>
  </w:style>
  <w:style w:type="paragraph" w:styleId="List2">
    <w:name w:val="List 2"/>
    <w:basedOn w:val="Normal"/>
    <w:rsid w:val="006A213D"/>
    <w:pPr>
      <w:ind w:left="566" w:hanging="283"/>
    </w:pPr>
  </w:style>
  <w:style w:type="paragraph" w:styleId="List3">
    <w:name w:val="List 3"/>
    <w:basedOn w:val="Normal"/>
    <w:rsid w:val="006A213D"/>
    <w:pPr>
      <w:ind w:left="849" w:hanging="283"/>
    </w:pPr>
  </w:style>
  <w:style w:type="paragraph" w:styleId="List4">
    <w:name w:val="List 4"/>
    <w:basedOn w:val="Normal"/>
    <w:rsid w:val="006A213D"/>
    <w:pPr>
      <w:ind w:left="1132" w:hanging="283"/>
    </w:pPr>
  </w:style>
  <w:style w:type="paragraph" w:styleId="List5">
    <w:name w:val="List 5"/>
    <w:basedOn w:val="Normal"/>
    <w:rsid w:val="006A213D"/>
    <w:pPr>
      <w:ind w:left="1415" w:hanging="283"/>
    </w:pPr>
  </w:style>
  <w:style w:type="paragraph" w:styleId="ListBullet">
    <w:name w:val="List Bullet"/>
    <w:basedOn w:val="Normal"/>
    <w:autoRedefine/>
    <w:rsid w:val="00584969"/>
    <w:pPr>
      <w:numPr>
        <w:numId w:val="5"/>
      </w:numPr>
    </w:pPr>
    <w:rPr>
      <w:rFonts w:ascii="Calibri Light" w:hAnsi="Calibri Light"/>
    </w:rPr>
  </w:style>
  <w:style w:type="paragraph" w:styleId="ListBullet2">
    <w:name w:val="List Bullet 2"/>
    <w:basedOn w:val="Normal"/>
    <w:rsid w:val="006A213D"/>
    <w:pPr>
      <w:numPr>
        <w:numId w:val="6"/>
      </w:numPr>
    </w:pPr>
  </w:style>
  <w:style w:type="paragraph" w:styleId="ListBullet3">
    <w:name w:val="List Bullet 3"/>
    <w:basedOn w:val="Normal"/>
    <w:rsid w:val="006A213D"/>
    <w:pPr>
      <w:numPr>
        <w:numId w:val="7"/>
      </w:numPr>
    </w:pPr>
  </w:style>
  <w:style w:type="paragraph" w:styleId="ListBullet4">
    <w:name w:val="List Bullet 4"/>
    <w:basedOn w:val="Normal"/>
    <w:rsid w:val="006A213D"/>
    <w:pPr>
      <w:numPr>
        <w:numId w:val="8"/>
      </w:numPr>
    </w:pPr>
  </w:style>
  <w:style w:type="paragraph" w:styleId="ListBullet5">
    <w:name w:val="List Bullet 5"/>
    <w:basedOn w:val="Normal"/>
    <w:rsid w:val="006A213D"/>
    <w:pPr>
      <w:numPr>
        <w:numId w:val="9"/>
      </w:numPr>
    </w:pPr>
  </w:style>
  <w:style w:type="paragraph" w:styleId="ListContinue">
    <w:name w:val="List Continue"/>
    <w:basedOn w:val="Normal"/>
    <w:rsid w:val="006A213D"/>
    <w:pPr>
      <w:spacing w:after="120"/>
      <w:ind w:left="283"/>
    </w:pPr>
  </w:style>
  <w:style w:type="paragraph" w:styleId="ListContinue2">
    <w:name w:val="List Continue 2"/>
    <w:basedOn w:val="Normal"/>
    <w:rsid w:val="006A213D"/>
    <w:pPr>
      <w:spacing w:after="120"/>
      <w:ind w:left="566"/>
    </w:pPr>
  </w:style>
  <w:style w:type="paragraph" w:styleId="ListContinue3">
    <w:name w:val="List Continue 3"/>
    <w:basedOn w:val="Normal"/>
    <w:rsid w:val="006A213D"/>
    <w:pPr>
      <w:spacing w:after="120"/>
      <w:ind w:left="849"/>
    </w:pPr>
  </w:style>
  <w:style w:type="paragraph" w:styleId="ListContinue4">
    <w:name w:val="List Continue 4"/>
    <w:basedOn w:val="Normal"/>
    <w:rsid w:val="006A213D"/>
    <w:pPr>
      <w:spacing w:after="120"/>
      <w:ind w:left="1132"/>
    </w:pPr>
  </w:style>
  <w:style w:type="paragraph" w:styleId="ListContinue5">
    <w:name w:val="List Continue 5"/>
    <w:basedOn w:val="Normal"/>
    <w:rsid w:val="006A213D"/>
    <w:pPr>
      <w:spacing w:after="120"/>
      <w:ind w:left="1415"/>
    </w:pPr>
  </w:style>
  <w:style w:type="paragraph" w:styleId="ListNumber">
    <w:name w:val="List Number"/>
    <w:basedOn w:val="Normal"/>
    <w:autoRedefine/>
    <w:rsid w:val="004E047F"/>
    <w:pPr>
      <w:numPr>
        <w:numId w:val="10"/>
      </w:numPr>
    </w:pPr>
    <w:rPr>
      <w:rFonts w:ascii="Calibri Light" w:hAnsi="Calibri Light"/>
    </w:rPr>
  </w:style>
  <w:style w:type="paragraph" w:styleId="ListNumber2">
    <w:name w:val="List Number 2"/>
    <w:basedOn w:val="Normal"/>
    <w:rsid w:val="006A213D"/>
    <w:pPr>
      <w:numPr>
        <w:numId w:val="11"/>
      </w:numPr>
    </w:pPr>
  </w:style>
  <w:style w:type="paragraph" w:styleId="ListNumber3">
    <w:name w:val="List Number 3"/>
    <w:basedOn w:val="Normal"/>
    <w:rsid w:val="006A213D"/>
    <w:pPr>
      <w:numPr>
        <w:numId w:val="12"/>
      </w:numPr>
    </w:pPr>
  </w:style>
  <w:style w:type="paragraph" w:styleId="ListNumber4">
    <w:name w:val="List Number 4"/>
    <w:basedOn w:val="Normal"/>
    <w:rsid w:val="006A213D"/>
    <w:pPr>
      <w:numPr>
        <w:numId w:val="13"/>
      </w:numPr>
    </w:pPr>
  </w:style>
  <w:style w:type="paragraph" w:styleId="ListNumber5">
    <w:name w:val="List Number 5"/>
    <w:basedOn w:val="Normal"/>
    <w:rsid w:val="006A213D"/>
    <w:pPr>
      <w:numPr>
        <w:numId w:val="14"/>
      </w:numPr>
    </w:pPr>
  </w:style>
  <w:style w:type="paragraph" w:styleId="MacroText">
    <w:name w:val="macro"/>
    <w:semiHidden/>
    <w:rsid w:val="006A213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6A213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rsid w:val="006A213D"/>
  </w:style>
  <w:style w:type="paragraph" w:styleId="NormalIndent">
    <w:name w:val="Normal Indent"/>
    <w:basedOn w:val="Normal"/>
    <w:rsid w:val="006A213D"/>
    <w:pPr>
      <w:ind w:left="720"/>
    </w:pPr>
  </w:style>
  <w:style w:type="paragraph" w:styleId="NoteHeading">
    <w:name w:val="Note Heading"/>
    <w:basedOn w:val="Normal"/>
    <w:next w:val="Normal"/>
    <w:rsid w:val="006A213D"/>
  </w:style>
  <w:style w:type="paragraph" w:styleId="PlainText">
    <w:name w:val="Plain Text"/>
    <w:basedOn w:val="Normal"/>
    <w:rsid w:val="006A213D"/>
    <w:rPr>
      <w:rFonts w:ascii="Courier New" w:hAnsi="Courier New" w:cs="Courier New"/>
      <w:sz w:val="20"/>
      <w:szCs w:val="20"/>
    </w:rPr>
  </w:style>
  <w:style w:type="paragraph" w:styleId="Salutation">
    <w:name w:val="Salutation"/>
    <w:basedOn w:val="Normal"/>
    <w:next w:val="Normal"/>
    <w:rsid w:val="006A213D"/>
  </w:style>
  <w:style w:type="paragraph" w:styleId="Signature">
    <w:name w:val="Signature"/>
    <w:basedOn w:val="Normal"/>
    <w:rsid w:val="006A213D"/>
    <w:pPr>
      <w:ind w:left="4252"/>
    </w:pPr>
  </w:style>
  <w:style w:type="paragraph" w:styleId="Subtitle">
    <w:name w:val="Subtitle"/>
    <w:basedOn w:val="Normal"/>
    <w:qFormat/>
    <w:rsid w:val="006A213D"/>
    <w:pPr>
      <w:spacing w:after="60"/>
      <w:jc w:val="center"/>
      <w:outlineLvl w:val="1"/>
    </w:pPr>
    <w:rPr>
      <w:rFonts w:cs="Arial"/>
    </w:rPr>
  </w:style>
  <w:style w:type="paragraph" w:styleId="TableofAuthorities">
    <w:name w:val="table of authorities"/>
    <w:basedOn w:val="Normal"/>
    <w:next w:val="Normal"/>
    <w:semiHidden/>
    <w:rsid w:val="006A213D"/>
    <w:pPr>
      <w:ind w:left="240" w:hanging="240"/>
    </w:pPr>
  </w:style>
  <w:style w:type="paragraph" w:styleId="TableofFigures">
    <w:name w:val="table of figures"/>
    <w:basedOn w:val="Normal"/>
    <w:next w:val="Normal"/>
    <w:semiHidden/>
    <w:rsid w:val="006A213D"/>
  </w:style>
  <w:style w:type="paragraph" w:styleId="Title">
    <w:name w:val="Title"/>
    <w:basedOn w:val="Normal"/>
    <w:qFormat/>
    <w:rsid w:val="006A213D"/>
    <w:pPr>
      <w:spacing w:before="240" w:after="60"/>
      <w:jc w:val="center"/>
      <w:outlineLvl w:val="0"/>
    </w:pPr>
    <w:rPr>
      <w:rFonts w:cs="Arial"/>
      <w:b/>
      <w:bCs/>
      <w:kern w:val="28"/>
      <w:sz w:val="32"/>
      <w:szCs w:val="32"/>
    </w:rPr>
  </w:style>
  <w:style w:type="paragraph" w:styleId="TOAHeading">
    <w:name w:val="toa heading"/>
    <w:basedOn w:val="Normal"/>
    <w:next w:val="Normal"/>
    <w:semiHidden/>
    <w:rsid w:val="006A213D"/>
    <w:pPr>
      <w:spacing w:before="120"/>
    </w:pPr>
    <w:rPr>
      <w:rFonts w:cs="Arial"/>
      <w:b/>
      <w:bCs/>
    </w:rPr>
  </w:style>
  <w:style w:type="paragraph" w:styleId="TOC1">
    <w:name w:val="toc 1"/>
    <w:basedOn w:val="Normal"/>
    <w:next w:val="Normal"/>
    <w:autoRedefine/>
    <w:semiHidden/>
    <w:rsid w:val="006A213D"/>
  </w:style>
  <w:style w:type="paragraph" w:styleId="TOC2">
    <w:name w:val="toc 2"/>
    <w:basedOn w:val="Normal"/>
    <w:next w:val="Normal"/>
    <w:autoRedefine/>
    <w:semiHidden/>
    <w:rsid w:val="006A213D"/>
    <w:pPr>
      <w:ind w:left="240"/>
    </w:pPr>
  </w:style>
  <w:style w:type="paragraph" w:styleId="TOC3">
    <w:name w:val="toc 3"/>
    <w:basedOn w:val="Normal"/>
    <w:next w:val="Normal"/>
    <w:autoRedefine/>
    <w:semiHidden/>
    <w:rsid w:val="006A213D"/>
    <w:pPr>
      <w:ind w:left="480"/>
    </w:pPr>
  </w:style>
  <w:style w:type="paragraph" w:styleId="TOC4">
    <w:name w:val="toc 4"/>
    <w:basedOn w:val="Normal"/>
    <w:next w:val="Normal"/>
    <w:autoRedefine/>
    <w:semiHidden/>
    <w:rsid w:val="006A213D"/>
    <w:pPr>
      <w:ind w:left="720"/>
    </w:pPr>
  </w:style>
  <w:style w:type="paragraph" w:styleId="TOC5">
    <w:name w:val="toc 5"/>
    <w:basedOn w:val="Normal"/>
    <w:next w:val="Normal"/>
    <w:autoRedefine/>
    <w:semiHidden/>
    <w:rsid w:val="006A213D"/>
    <w:pPr>
      <w:ind w:left="960"/>
    </w:pPr>
  </w:style>
  <w:style w:type="paragraph" w:styleId="TOC6">
    <w:name w:val="toc 6"/>
    <w:basedOn w:val="Normal"/>
    <w:next w:val="Normal"/>
    <w:autoRedefine/>
    <w:semiHidden/>
    <w:rsid w:val="006A213D"/>
    <w:pPr>
      <w:ind w:left="1200"/>
    </w:pPr>
  </w:style>
  <w:style w:type="paragraph" w:styleId="TOC7">
    <w:name w:val="toc 7"/>
    <w:basedOn w:val="Normal"/>
    <w:next w:val="Normal"/>
    <w:autoRedefine/>
    <w:semiHidden/>
    <w:rsid w:val="006A213D"/>
    <w:pPr>
      <w:ind w:left="1440"/>
    </w:pPr>
  </w:style>
  <w:style w:type="paragraph" w:styleId="TOC8">
    <w:name w:val="toc 8"/>
    <w:basedOn w:val="Normal"/>
    <w:next w:val="Normal"/>
    <w:autoRedefine/>
    <w:semiHidden/>
    <w:rsid w:val="006A213D"/>
    <w:pPr>
      <w:ind w:left="1680"/>
    </w:pPr>
  </w:style>
  <w:style w:type="paragraph" w:styleId="TOC9">
    <w:name w:val="toc 9"/>
    <w:basedOn w:val="Normal"/>
    <w:next w:val="Normal"/>
    <w:autoRedefine/>
    <w:semiHidden/>
    <w:rsid w:val="006A213D"/>
    <w:pPr>
      <w:ind w:left="1920"/>
    </w:pPr>
  </w:style>
  <w:style w:type="table" w:styleId="GridTable1Light-Accent1">
    <w:name w:val="Grid Table 1 Light Accent 1"/>
    <w:basedOn w:val="TableNormal"/>
    <w:uiPriority w:val="46"/>
    <w:rsid w:val="006B5E69"/>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unhideWhenUsed/>
    <w:rsid w:val="00A44B2B"/>
    <w:rPr>
      <w:sz w:val="16"/>
      <w:szCs w:val="16"/>
    </w:rPr>
  </w:style>
  <w:style w:type="character" w:customStyle="1" w:styleId="CommentTextChar">
    <w:name w:val="Comment Text Char"/>
    <w:basedOn w:val="DefaultParagraphFont"/>
    <w:link w:val="CommentText"/>
    <w:uiPriority w:val="99"/>
    <w:semiHidden/>
    <w:rsid w:val="00A44B2B"/>
  </w:style>
  <w:style w:type="character" w:styleId="Hyperlink">
    <w:name w:val="Hyperlink"/>
    <w:basedOn w:val="DefaultParagraphFont"/>
    <w:rsid w:val="00A44B2B"/>
    <w:rPr>
      <w:color w:val="0563C1" w:themeColor="hyperlink"/>
      <w:u w:val="single"/>
    </w:rPr>
  </w:style>
  <w:style w:type="table" w:styleId="TableGrid">
    <w:name w:val="Table Grid"/>
    <w:basedOn w:val="TableNormal"/>
    <w:rsid w:val="003314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D61"/>
    <w:pPr>
      <w:ind w:left="720"/>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ealth.safety@ed.ac.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docs.csg.ed.ac.uk/Safety/rpu/cop/RP_COP013.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ac.uk/health-safety/online-resources/risk-assessment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file:///W:\Safety\ra\NEM1NotesV1.0Fina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CF67D92CB1F44DB28C2D83471FC062" ma:contentTypeVersion="30" ma:contentTypeDescription="Create a new document." ma:contentTypeScope="" ma:versionID="1b79ab9b305578f09220810456ff5fed">
  <xsd:schema xmlns:xsd="http://www.w3.org/2001/XMLSchema" xmlns:xs="http://www.w3.org/2001/XMLSchema" xmlns:p="http://schemas.microsoft.com/office/2006/metadata/properties" xmlns:ns2="8fb7119e-831b-4203-9e69-6525ea818a0e" xmlns:ns3="4fc81726-a38c-4c18-91aa-888b6374bcdf" targetNamespace="http://schemas.microsoft.com/office/2006/metadata/properties" ma:root="true" ma:fieldsID="6225aa84f10ee2a7c6da914db553200d" ns2:_="" ns3:_="">
    <xsd:import namespace="8fb7119e-831b-4203-9e69-6525ea818a0e"/>
    <xsd:import namespace="4fc81726-a38c-4c18-91aa-888b6374bcdf"/>
    <xsd:element name="properties">
      <xsd:complexType>
        <xsd:sequence>
          <xsd:element name="documentManagement">
            <xsd:complexType>
              <xsd:all>
                <xsd:element ref="ns2:Review_x0020_date"/>
                <xsd:element ref="ns2:EqIA_x0020_required"/>
                <xsd:element ref="ns2:EqIA_x0020_date" minOccurs="0"/>
                <xsd:element ref="ns2:EqIA_x0020_link" minOccurs="0"/>
                <xsd:element ref="ns2:DPIA_x0020_required" minOccurs="0"/>
                <xsd:element ref="ns2:DPIA_x0020_date" minOccurs="0"/>
                <xsd:element ref="ns2:DPIA_x0020_link" minOccurs="0"/>
                <xsd:element ref="ns2:Retention_x0020_action_x0020_date"/>
                <xsd:element ref="ns2:MediaServiceMetadata" minOccurs="0"/>
                <xsd:element ref="ns2:MediaServiceFastMetadata" minOccurs="0"/>
                <xsd:element ref="ns2:MediaServiceDateTaken" minOccurs="0"/>
                <xsd:element ref="ns2:MediaLengthInSeconds" minOccurs="0"/>
                <xsd:element ref="ns2:MediaServiceAutoTags" minOccurs="0"/>
                <xsd:element ref="ns2:d8bbe17b261a4baeb598c89c20c0dde4" minOccurs="0"/>
                <xsd:element ref="ns3:TaxCatchAll"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b7119e-831b-4203-9e69-6525ea818a0e" elementFormDefault="qualified">
    <xsd:import namespace="http://schemas.microsoft.com/office/2006/documentManagement/types"/>
    <xsd:import namespace="http://schemas.microsoft.com/office/infopath/2007/PartnerControls"/>
    <xsd:element name="Review_x0020_date" ma:index="1" ma:displayName="Review date" ma:description="Review date of document" ma:format="DateOnly" ma:internalName="Review_x0020_date">
      <xsd:simpleType>
        <xsd:restriction base="dms:DateTime"/>
      </xsd:simpleType>
    </xsd:element>
    <xsd:element name="EqIA_x0020_required" ma:index="2" ma:displayName="EqIA required" ma:default="Yes" ma:description="EqIA information - is it required or not, and if yes, has one been done" ma:format="Dropdown" ma:internalName="EqIA_x0020_required">
      <xsd:simpleType>
        <xsd:restriction base="dms:Choice">
          <xsd:enumeration value="Yes"/>
          <xsd:enumeration value="No"/>
        </xsd:restriction>
      </xsd:simpleType>
    </xsd:element>
    <xsd:element name="EqIA_x0020_date" ma:index="3" nillable="true" ma:displayName="EqIA date" ma:format="DateOnly" ma:internalName="EqIA_x0020_date">
      <xsd:simpleType>
        <xsd:restriction base="dms:DateTime"/>
      </xsd:simpleType>
    </xsd:element>
    <xsd:element name="EqIA_x0020_link" ma:index="4" nillable="true" ma:displayName="EqIA link" ma:description="URL to other doucment" ma:format="Hyperlink" ma:internalName="EqIA_x0020_link">
      <xsd:complexType>
        <xsd:complexContent>
          <xsd:extension base="dms:URL">
            <xsd:sequence>
              <xsd:element name="Url" type="dms:ValidUrl" minOccurs="0" nillable="true"/>
              <xsd:element name="Description" type="xsd:string" nillable="true"/>
            </xsd:sequence>
          </xsd:extension>
        </xsd:complexContent>
      </xsd:complexType>
    </xsd:element>
    <xsd:element name="DPIA_x0020_required" ma:index="5" nillable="true" ma:displayName="DPIA required" ma:default="0" ma:internalName="DPIA_x0020_required">
      <xsd:simpleType>
        <xsd:restriction base="dms:Boolean"/>
      </xsd:simpleType>
    </xsd:element>
    <xsd:element name="DPIA_x0020_date" ma:index="6" nillable="true" ma:displayName="DPIA date" ma:format="DateOnly" ma:internalName="DPIA_x0020_date">
      <xsd:simpleType>
        <xsd:restriction base="dms:DateTime"/>
      </xsd:simpleType>
    </xsd:element>
    <xsd:element name="DPIA_x0020_link" ma:index="7" nillable="true" ma:displayName="DPIA link" ma:format="Hyperlink" ma:internalName="DPIA_x0020_link">
      <xsd:complexType>
        <xsd:complexContent>
          <xsd:extension base="dms:URL">
            <xsd:sequence>
              <xsd:element name="Url" type="dms:ValidUrl" minOccurs="0" nillable="true"/>
              <xsd:element name="Description" type="xsd:string" nillable="true"/>
            </xsd:sequence>
          </xsd:extension>
        </xsd:complexContent>
      </xsd:complexType>
    </xsd:element>
    <xsd:element name="Retention_x0020_action_x0020_date" ma:index="8" ma:displayName="Retention action date" ma:description="Date the document must be retained for" ma:format="DateOnly" ma:internalName="Retention_x0020_action_x0020_date">
      <xsd:simpleType>
        <xsd:restriction base="dms:DateTime"/>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d8bbe17b261a4baeb598c89c20c0dde4" ma:index="19" ma:taxonomy="true" ma:internalName="d8bbe17b261a4baeb598c89c20c0dde4" ma:taxonomyFieldName="Document_x0020_tags" ma:displayName="Document tags" ma:default="" ma:fieldId="{d8bbe17b-261a-4bae-b598-c89c20c0dde4}" ma:taxonomyMulti="true" ma:sspId="d54eff52-6b6d-4e5f-a3b0-187f185b1db6" ma:termSetId="8917305d-e726-4d05-a0f9-8b14fab8a646" ma:anchorId="00000000-0000-0000-0000-000000000000" ma:open="false" ma:isKeyword="false">
      <xsd:complexType>
        <xsd:sequence>
          <xsd:element ref="pc:Terms" minOccurs="0" maxOccurs="1"/>
        </xsd:sequence>
      </xsd:complex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c81726-a38c-4c18-91aa-888b6374bcd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f4df0e-2404-45dd-ad60-fefebe8c530f}" ma:internalName="TaxCatchAll" ma:showField="CatchAllData" ma:web="4fc81726-a38c-4c18-91aa-888b6374bcdf">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PIA_x0020_date xmlns="8fb7119e-831b-4203-9e69-6525ea818a0e" xsi:nil="true"/>
    <Retention_x0020_action_x0020_date xmlns="8fb7119e-831b-4203-9e69-6525ea818a0e">2026-06-29T23:00:00+00:00</Retention_x0020_action_x0020_date>
    <d8bbe17b261a4baeb598c89c20c0dde4 xmlns="8fb7119e-831b-4203-9e69-6525ea818a0e">
      <Terms xmlns="http://schemas.microsoft.com/office/infopath/2007/PartnerControls">
        <TermInfo xmlns="http://schemas.microsoft.com/office/infopath/2007/PartnerControls">
          <TermName xmlns="http://schemas.microsoft.com/office/infopath/2007/PartnerControls">Corporate</TermName>
          <TermId xmlns="http://schemas.microsoft.com/office/infopath/2007/PartnerControls">ca21eeba-4134-4515-b0d1-6eb94bba6952</TermId>
        </TermInfo>
        <TermInfo xmlns="http://schemas.microsoft.com/office/infopath/2007/PartnerControls">
          <TermName xmlns="http://schemas.microsoft.com/office/infopath/2007/PartnerControls">Current</TermName>
          <TermId xmlns="http://schemas.microsoft.com/office/infopath/2007/PartnerControls">4c2f3a2b-37fb-483d-a996-1dff51e054a0</TermId>
        </TermInfo>
        <TermInfo xmlns="http://schemas.microsoft.com/office/infopath/2007/PartnerControls">
          <TermName xmlns="http://schemas.microsoft.com/office/infopath/2007/PartnerControls">Guidance</TermName>
          <TermId xmlns="http://schemas.microsoft.com/office/infopath/2007/PartnerControls">6dfabd92-f12d-41a5-85fe-4081f3b69937</TermId>
        </TermInfo>
      </Terms>
    </d8bbe17b261a4baeb598c89c20c0dde4>
    <EqIA_x0020_link xmlns="8fb7119e-831b-4203-9e69-6525ea818a0e">
      <Url xsi:nil="true"/>
      <Description xsi:nil="true"/>
    </EqIA_x0020_link>
    <TaxCatchAll xmlns="4fc81726-a38c-4c18-91aa-888b6374bcdf">
      <Value>3</Value>
      <Value>8</Value>
      <Value>7</Value>
    </TaxCatchAll>
    <DPIA_x0020_link xmlns="8fb7119e-831b-4203-9e69-6525ea818a0e">
      <Url xsi:nil="true"/>
      <Description xsi:nil="true"/>
    </DPIA_x0020_link>
    <DPIA_x0020_required xmlns="8fb7119e-831b-4203-9e69-6525ea818a0e">false</DPIA_x0020_required>
    <EqIA_x0020_date xmlns="8fb7119e-831b-4203-9e69-6525ea818a0e" xsi:nil="true"/>
    <Review_x0020_date xmlns="8fb7119e-831b-4203-9e69-6525ea818a0e">2026-06-29T23:00:00+00:00</Review_x0020_date>
    <EqIA_x0020_required xmlns="8fb7119e-831b-4203-9e69-6525ea818a0e">Yes</EqIA_x0020_required>
    <lcf76f155ced4ddcb4097134ff3c332f xmlns="8fb7119e-831b-4203-9e69-6525ea818a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1B9512-24A2-4F6A-99EC-465B4721BEB7}">
  <ds:schemaRefs>
    <ds:schemaRef ds:uri="http://schemas.microsoft.com/sharepoint/v3/contenttype/forms"/>
  </ds:schemaRefs>
</ds:datastoreItem>
</file>

<file path=customXml/itemProps2.xml><?xml version="1.0" encoding="utf-8"?>
<ds:datastoreItem xmlns:ds="http://schemas.openxmlformats.org/officeDocument/2006/customXml" ds:itemID="{0A1C7495-721C-4CE8-BD6C-459036F64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b7119e-831b-4203-9e69-6525ea818a0e"/>
    <ds:schemaRef ds:uri="4fc81726-a38c-4c18-91aa-888b6374bc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A5B9F2-7335-4BD1-BC14-0C5DC8BE4C92}">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dcmitype/"/>
    <ds:schemaRef ds:uri="http://schemas.microsoft.com/office/infopath/2007/PartnerControls"/>
    <ds:schemaRef ds:uri="4fc81726-a38c-4c18-91aa-888b6374bcdf"/>
    <ds:schemaRef ds:uri="8fb7119e-831b-4203-9e69-6525ea818a0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1036</Words>
  <Characters>6149</Characters>
  <Application>Microsoft Office Word</Application>
  <DocSecurity>2</DocSecurity>
  <Lines>51</Lines>
  <Paragraphs>14</Paragraphs>
  <ScaleCrop>false</ScaleCrop>
  <HeadingPairs>
    <vt:vector size="2" baseType="variant">
      <vt:variant>
        <vt:lpstr>Title</vt:lpstr>
      </vt:variant>
      <vt:variant>
        <vt:i4>1</vt:i4>
      </vt:variant>
    </vt:vector>
  </HeadingPairs>
  <TitlesOfParts>
    <vt:vector size="1" baseType="lpstr">
      <vt:lpstr>NewAndExpectantMothersModelRiskAssessmentFormNEM1V1.0Final</vt:lpstr>
    </vt:vector>
  </TitlesOfParts>
  <Company>Health and Safety Department</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NewAndExpectantMothersModelRiskAssessmentFormNEM1V1.0Final</dc:title>
  <dc:subject/>
  <dc:creator>health1</dc:creator>
  <cp:keywords/>
  <dc:description/>
  <cp:lastModifiedBy>Jenny Rodger</cp:lastModifiedBy>
  <cp:revision>2</cp:revision>
  <cp:lastPrinted>2009-04-03T11:49:00Z</cp:lastPrinted>
  <dcterms:created xsi:type="dcterms:W3CDTF">2025-11-14T12:03:00Z</dcterms:created>
  <dcterms:modified xsi:type="dcterms:W3CDTF">2025-11-14T12:03:00Z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0x01010069CF67D92CB1F44DB28C2D83471FC062</vt:lpwstr>
  </property>
  <property fmtid="{D5CDD505-2E9C-101B-9397-08002B2CF9AE}" pid="3" name="Document tags">
    <vt:lpwstr>7;#Corporate|ca21eeba-4134-4515-b0d1-6eb94bba6952;#3;#Current|4c2f3a2b-37fb-483d-a996-1dff51e054a0;#8;#Guidance|6dfabd92-f12d-41a5-85fe-4081f3b69937</vt:lpwstr>
  </property>
  <property fmtid="{D5CDD505-2E9C-101B-9397-08002B2CF9AE}" pid="4" name="MediaServiceImageTags">
    <vt:lpwstr/>
  </property>
</Properties>
</file>