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2C465" w14:textId="23E73AF6" w:rsidR="00A44B2B" w:rsidRDefault="00690732" w:rsidP="009C644E">
      <w:pPr>
        <w:pStyle w:val="Heading1"/>
      </w:pPr>
      <w:r>
        <w:t xml:space="preserve">Manual Handling </w:t>
      </w:r>
      <w:r w:rsidR="005821AD">
        <w:t xml:space="preserve">Risk </w:t>
      </w:r>
      <w:r>
        <w:t>Assessment</w:t>
      </w:r>
      <w:r>
        <w:t xml:space="preserve"> Form template MH1</w:t>
      </w:r>
    </w:p>
    <w:p w14:paraId="77422832" w14:textId="5EF05C43" w:rsidR="00690732" w:rsidRPr="00690732" w:rsidRDefault="00690732" w:rsidP="00690732">
      <w:pPr>
        <w:pStyle w:val="Heading2"/>
      </w:pPr>
      <w:r>
        <w:t>Introduction</w:t>
      </w:r>
    </w:p>
    <w:p w14:paraId="7341E397" w14:textId="215AEF34" w:rsidR="00690732" w:rsidRPr="00690732" w:rsidRDefault="00690732" w:rsidP="00690732">
      <w:pPr>
        <w:rPr>
          <w:rFonts w:cs="Arial"/>
          <w:noProof/>
        </w:rPr>
      </w:pPr>
      <w:r w:rsidRPr="00690732">
        <w:rPr>
          <w:rFonts w:cs="Arial"/>
          <w:noProof/>
        </w:rPr>
        <w:t xml:space="preserve">This risk assessment form </w:t>
      </w:r>
      <w:r>
        <w:rPr>
          <w:rFonts w:cs="Arial"/>
          <w:noProof/>
        </w:rPr>
        <w:t>can be used</w:t>
      </w:r>
      <w:r w:rsidRPr="00690732">
        <w:rPr>
          <w:rFonts w:cs="Arial"/>
          <w:noProof/>
        </w:rPr>
        <w:t xml:space="preserve"> for all manual handling tasks where it is considered that the task places an employee or student at risk of injury. If the load is considered small enough and light enough as to be easily moved safely by one person repetitively without risk of sprain or strain, then it is not necessary to complete this form. This assessment should be carried out with the aid and consultation of the operatives. </w:t>
      </w:r>
    </w:p>
    <w:p w14:paraId="4A7477EF" w14:textId="7BE1BD1A" w:rsidR="00690732" w:rsidRDefault="00690732" w:rsidP="00690732">
      <w:pPr>
        <w:rPr>
          <w:rFonts w:cs="Arial"/>
          <w:noProof/>
        </w:rPr>
      </w:pPr>
      <w:r w:rsidRPr="00690732">
        <w:rPr>
          <w:rFonts w:cs="Arial"/>
          <w:noProof/>
        </w:rPr>
        <w:t xml:space="preserve">All operatives who are required to carry out manual handling of loads should receive adequate training in manual handling. Online training is available at </w:t>
      </w:r>
      <w:hyperlink r:id="rId10" w:history="1">
        <w:r w:rsidRPr="00DF0E41">
          <w:rPr>
            <w:rStyle w:val="Hyperlink"/>
            <w:rFonts w:cs="Arial"/>
            <w:noProof/>
          </w:rPr>
          <w:t>http://www.ed.ac.uk/health-safety/training/e-learning/cardinus/smhp</w:t>
        </w:r>
      </w:hyperlink>
      <w:r>
        <w:rPr>
          <w:rFonts w:cs="Arial"/>
          <w:noProof/>
        </w:rPr>
        <w:t xml:space="preserve"> </w:t>
      </w:r>
      <w:r w:rsidRPr="00690732">
        <w:rPr>
          <w:rFonts w:cs="Arial"/>
          <w:noProof/>
        </w:rPr>
        <w:t>for all staff.</w:t>
      </w:r>
    </w:p>
    <w:tbl>
      <w:tblPr>
        <w:tblStyle w:val="TableGrid"/>
        <w:tblW w:w="0" w:type="auto"/>
        <w:tblLook w:val="04A0" w:firstRow="1" w:lastRow="0" w:firstColumn="1" w:lastColumn="0" w:noHBand="0" w:noVBand="1"/>
      </w:tblPr>
      <w:tblGrid>
        <w:gridCol w:w="2122"/>
        <w:gridCol w:w="6174"/>
      </w:tblGrid>
      <w:tr w:rsidR="00690732" w14:paraId="789FF850" w14:textId="77777777" w:rsidTr="00690732">
        <w:tc>
          <w:tcPr>
            <w:tcW w:w="2122" w:type="dxa"/>
          </w:tcPr>
          <w:p w14:paraId="71822C88" w14:textId="75C8B11E" w:rsidR="00690732" w:rsidRDefault="00690732" w:rsidP="00A44B2B">
            <w:pPr>
              <w:rPr>
                <w:rFonts w:cs="Arial"/>
                <w:noProof/>
              </w:rPr>
            </w:pPr>
            <w:r>
              <w:rPr>
                <w:rFonts w:cs="Arial"/>
                <w:noProof/>
              </w:rPr>
              <w:t>Location:</w:t>
            </w:r>
          </w:p>
        </w:tc>
        <w:tc>
          <w:tcPr>
            <w:tcW w:w="6174" w:type="dxa"/>
          </w:tcPr>
          <w:p w14:paraId="29F35F69" w14:textId="77777777" w:rsidR="00690732" w:rsidRDefault="00690732" w:rsidP="00A44B2B">
            <w:pPr>
              <w:rPr>
                <w:rFonts w:cs="Arial"/>
                <w:noProof/>
              </w:rPr>
            </w:pPr>
          </w:p>
        </w:tc>
      </w:tr>
      <w:tr w:rsidR="00690732" w14:paraId="0E93BFDC" w14:textId="77777777" w:rsidTr="00690732">
        <w:tc>
          <w:tcPr>
            <w:tcW w:w="2122" w:type="dxa"/>
          </w:tcPr>
          <w:p w14:paraId="2C06059B" w14:textId="49273146" w:rsidR="00690732" w:rsidRDefault="00690732" w:rsidP="00A44B2B">
            <w:pPr>
              <w:rPr>
                <w:rFonts w:cs="Arial"/>
                <w:noProof/>
              </w:rPr>
            </w:pPr>
            <w:r>
              <w:rPr>
                <w:rFonts w:cs="Arial"/>
                <w:noProof/>
              </w:rPr>
              <w:t>Description of task:</w:t>
            </w:r>
          </w:p>
        </w:tc>
        <w:tc>
          <w:tcPr>
            <w:tcW w:w="6174" w:type="dxa"/>
          </w:tcPr>
          <w:p w14:paraId="501D4DB0" w14:textId="77777777" w:rsidR="00690732" w:rsidRDefault="00690732" w:rsidP="00A44B2B">
            <w:pPr>
              <w:rPr>
                <w:rFonts w:cs="Arial"/>
                <w:noProof/>
              </w:rPr>
            </w:pPr>
          </w:p>
          <w:p w14:paraId="7E11DE8D" w14:textId="7C186D12" w:rsidR="00690732" w:rsidRDefault="00690732" w:rsidP="00A44B2B">
            <w:pPr>
              <w:rPr>
                <w:rFonts w:cs="Arial"/>
                <w:noProof/>
              </w:rPr>
            </w:pPr>
          </w:p>
        </w:tc>
      </w:tr>
    </w:tbl>
    <w:p w14:paraId="5546124B" w14:textId="03E8BDB3" w:rsidR="00690732" w:rsidRDefault="00690732" w:rsidP="00A44B2B">
      <w:pPr>
        <w:rPr>
          <w:rFonts w:cs="Arial"/>
          <w:noProof/>
        </w:rPr>
      </w:pPr>
    </w:p>
    <w:p w14:paraId="12C23BF2" w14:textId="6DA429D2" w:rsidR="00690732" w:rsidRDefault="00690732" w:rsidP="00690732">
      <w:pPr>
        <w:pStyle w:val="Heading2"/>
        <w:rPr>
          <w:noProof/>
        </w:rPr>
      </w:pPr>
      <w:r>
        <w:rPr>
          <w:noProof/>
        </w:rPr>
        <w:t>Section 1</w:t>
      </w:r>
    </w:p>
    <w:p w14:paraId="4DE555B3" w14:textId="11A65821" w:rsidR="00690732" w:rsidRDefault="00690732" w:rsidP="00A44B2B">
      <w:pPr>
        <w:rPr>
          <w:rFonts w:cs="Arial"/>
          <w:noProof/>
        </w:rPr>
      </w:pPr>
      <w:r>
        <w:rPr>
          <w:rFonts w:cs="Arial"/>
          <w:noProof/>
        </w:rPr>
        <w:t>Can the manual handling task be avoided?</w:t>
      </w:r>
    </w:p>
    <w:p w14:paraId="358FAF73" w14:textId="69FA8D26" w:rsidR="00690732" w:rsidRDefault="00690732" w:rsidP="00690732">
      <w:pPr>
        <w:pStyle w:val="ListParagraph"/>
        <w:numPr>
          <w:ilvl w:val="0"/>
          <w:numId w:val="15"/>
        </w:numPr>
        <w:rPr>
          <w:rFonts w:cs="Arial"/>
          <w:noProof/>
        </w:rPr>
      </w:pPr>
      <w:r>
        <w:rPr>
          <w:rFonts w:cs="Arial"/>
          <w:noProof/>
        </w:rPr>
        <w:t>By rearranging the work procedures Y/N</w:t>
      </w:r>
    </w:p>
    <w:p w14:paraId="779E05E3" w14:textId="59C7079F" w:rsidR="00690732" w:rsidRDefault="00690732" w:rsidP="00690732">
      <w:pPr>
        <w:pStyle w:val="ListParagraph"/>
        <w:numPr>
          <w:ilvl w:val="0"/>
          <w:numId w:val="15"/>
        </w:numPr>
        <w:rPr>
          <w:rFonts w:cs="Arial"/>
          <w:noProof/>
        </w:rPr>
      </w:pPr>
      <w:r>
        <w:rPr>
          <w:rFonts w:cs="Arial"/>
          <w:noProof/>
        </w:rPr>
        <w:t xml:space="preserve">By rearranging storage areas </w:t>
      </w:r>
      <w:r>
        <w:rPr>
          <w:rFonts w:cs="Arial"/>
          <w:noProof/>
        </w:rPr>
        <w:t>Y/N</w:t>
      </w:r>
    </w:p>
    <w:p w14:paraId="6BCB2256" w14:textId="72F35BBE" w:rsidR="00690732" w:rsidRDefault="00690732" w:rsidP="00690732">
      <w:pPr>
        <w:pStyle w:val="ListParagraph"/>
        <w:numPr>
          <w:ilvl w:val="0"/>
          <w:numId w:val="15"/>
        </w:numPr>
        <w:rPr>
          <w:rFonts w:cs="Arial"/>
          <w:noProof/>
        </w:rPr>
      </w:pPr>
      <w:r>
        <w:rPr>
          <w:rFonts w:cs="Arial"/>
          <w:noProof/>
        </w:rPr>
        <w:t>By aut</w:t>
      </w:r>
      <w:r w:rsidR="004847F1">
        <w:rPr>
          <w:rFonts w:cs="Arial"/>
          <w:noProof/>
        </w:rPr>
        <w:t>o</w:t>
      </w:r>
      <w:r>
        <w:rPr>
          <w:rFonts w:cs="Arial"/>
          <w:noProof/>
        </w:rPr>
        <w:t xml:space="preserve">mating the process </w:t>
      </w:r>
      <w:r>
        <w:rPr>
          <w:rFonts w:cs="Arial"/>
          <w:noProof/>
        </w:rPr>
        <w:t>Y/N</w:t>
      </w:r>
    </w:p>
    <w:p w14:paraId="521BC9E4" w14:textId="771BEBFD" w:rsidR="00690732" w:rsidRPr="00690732" w:rsidRDefault="00690732" w:rsidP="00690732">
      <w:pPr>
        <w:pStyle w:val="ListParagraph"/>
        <w:numPr>
          <w:ilvl w:val="0"/>
          <w:numId w:val="15"/>
        </w:numPr>
        <w:rPr>
          <w:rFonts w:cs="Arial"/>
          <w:noProof/>
        </w:rPr>
      </w:pPr>
      <w:r>
        <w:rPr>
          <w:rFonts w:cs="Arial"/>
          <w:noProof/>
        </w:rPr>
        <w:t xml:space="preserve">Other </w:t>
      </w:r>
      <w:r>
        <w:rPr>
          <w:rFonts w:cs="Arial"/>
          <w:noProof/>
        </w:rPr>
        <w:t>Y/N</w:t>
      </w:r>
    </w:p>
    <w:tbl>
      <w:tblPr>
        <w:tblStyle w:val="TableGrid"/>
        <w:tblW w:w="0" w:type="auto"/>
        <w:tblLook w:val="04A0" w:firstRow="1" w:lastRow="0" w:firstColumn="1" w:lastColumn="0" w:noHBand="0" w:noVBand="1"/>
      </w:tblPr>
      <w:tblGrid>
        <w:gridCol w:w="8296"/>
      </w:tblGrid>
      <w:tr w:rsidR="00690732" w14:paraId="36C771B2" w14:textId="77777777" w:rsidTr="00690732">
        <w:tc>
          <w:tcPr>
            <w:tcW w:w="8296" w:type="dxa"/>
          </w:tcPr>
          <w:p w14:paraId="0388EBB7" w14:textId="10F012FF" w:rsidR="005821AD" w:rsidRDefault="00690732" w:rsidP="005821AD">
            <w:pPr>
              <w:rPr>
                <w:rFonts w:cs="Arial"/>
                <w:noProof/>
              </w:rPr>
            </w:pPr>
            <w:r w:rsidRPr="00690732">
              <w:rPr>
                <w:rFonts w:cs="Arial"/>
                <w:noProof/>
              </w:rPr>
              <w:t xml:space="preserve">If </w:t>
            </w:r>
            <w:r>
              <w:rPr>
                <w:rFonts w:cs="Arial"/>
                <w:noProof/>
              </w:rPr>
              <w:t>Yes</w:t>
            </w:r>
            <w:r w:rsidRPr="00690732">
              <w:rPr>
                <w:rFonts w:cs="Arial"/>
                <w:noProof/>
              </w:rPr>
              <w:t xml:space="preserve"> marked at any of the above, specify requirements, ensure implementation and finish ass</w:t>
            </w:r>
            <w:r w:rsidR="005821AD">
              <w:rPr>
                <w:rFonts w:cs="Arial"/>
                <w:noProof/>
              </w:rPr>
              <w:t>essment by completing Section 8:</w:t>
            </w:r>
          </w:p>
        </w:tc>
      </w:tr>
      <w:tr w:rsidR="00690732" w14:paraId="644DE596" w14:textId="77777777" w:rsidTr="00690732">
        <w:tc>
          <w:tcPr>
            <w:tcW w:w="8296" w:type="dxa"/>
          </w:tcPr>
          <w:p w14:paraId="1C618592" w14:textId="59220986" w:rsidR="00690732" w:rsidRPr="00FE05C3" w:rsidRDefault="00690732" w:rsidP="00690732">
            <w:pPr>
              <w:rPr>
                <w:rFonts w:cs="Arial"/>
                <w:noProof/>
              </w:rPr>
            </w:pPr>
            <w:r w:rsidRPr="00FE05C3">
              <w:rPr>
                <w:rFonts w:ascii="Arial" w:hAnsi="Arial" w:cs="Arial"/>
                <w:sz w:val="22"/>
              </w:rPr>
              <w:t xml:space="preserve">If all </w:t>
            </w:r>
            <w:r w:rsidRPr="00FE05C3">
              <w:rPr>
                <w:rFonts w:ascii="Arial" w:hAnsi="Arial" w:cs="Arial"/>
                <w:b/>
                <w:sz w:val="22"/>
              </w:rPr>
              <w:t>No</w:t>
            </w:r>
            <w:r w:rsidRPr="00FE05C3">
              <w:rPr>
                <w:rFonts w:ascii="Arial" w:hAnsi="Arial" w:cs="Arial"/>
                <w:sz w:val="22"/>
              </w:rPr>
              <w:t xml:space="preserve"> </w:t>
            </w:r>
            <w:r w:rsidRPr="00FE05C3">
              <w:rPr>
                <w:rFonts w:ascii="Arial" w:hAnsi="Arial" w:cs="Arial"/>
                <w:sz w:val="22"/>
              </w:rPr>
              <w:t>chosen continue assessment.</w:t>
            </w:r>
          </w:p>
        </w:tc>
      </w:tr>
    </w:tbl>
    <w:p w14:paraId="19395BD2" w14:textId="77777777" w:rsidR="00690732" w:rsidRDefault="00690732" w:rsidP="00A44B2B">
      <w:pPr>
        <w:rPr>
          <w:rFonts w:cs="Arial"/>
          <w:noProof/>
        </w:rPr>
      </w:pPr>
    </w:p>
    <w:p w14:paraId="2FCB98BB" w14:textId="2A4A245B" w:rsidR="00690732" w:rsidRDefault="00690732" w:rsidP="00690732">
      <w:pPr>
        <w:pStyle w:val="Heading2"/>
        <w:rPr>
          <w:noProof/>
        </w:rPr>
      </w:pPr>
      <w:r>
        <w:rPr>
          <w:noProof/>
        </w:rPr>
        <w:t>Section 2</w:t>
      </w:r>
    </w:p>
    <w:p w14:paraId="796177DE" w14:textId="66FFC3A7" w:rsidR="00690732" w:rsidRDefault="00690732" w:rsidP="00A44B2B">
      <w:pPr>
        <w:rPr>
          <w:rFonts w:cs="Arial"/>
          <w:noProof/>
        </w:rPr>
      </w:pPr>
      <w:r>
        <w:rPr>
          <w:rFonts w:cs="Arial"/>
          <w:noProof/>
        </w:rPr>
        <w:t>Identifying the risk inv</w:t>
      </w:r>
      <w:r w:rsidR="00FE05C3">
        <w:rPr>
          <w:rFonts w:cs="Arial"/>
          <w:noProof/>
        </w:rPr>
        <w:t>olved</w:t>
      </w:r>
      <w:r>
        <w:rPr>
          <w:rFonts w:cs="Arial"/>
          <w:noProof/>
        </w:rPr>
        <w:t xml:space="preserve"> in the task – choose all that apply</w:t>
      </w:r>
    </w:p>
    <w:p w14:paraId="440F3CEC" w14:textId="52658BF2" w:rsidR="00690732" w:rsidRDefault="00690732" w:rsidP="00690732">
      <w:pPr>
        <w:pStyle w:val="ListParagraph"/>
        <w:numPr>
          <w:ilvl w:val="0"/>
          <w:numId w:val="16"/>
        </w:numPr>
        <w:rPr>
          <w:rFonts w:cs="Arial"/>
          <w:noProof/>
        </w:rPr>
      </w:pPr>
      <w:r>
        <w:rPr>
          <w:rFonts w:cs="Arial"/>
          <w:noProof/>
        </w:rPr>
        <w:t>The Load</w:t>
      </w:r>
    </w:p>
    <w:p w14:paraId="1CB6B57B" w14:textId="506F492D" w:rsidR="00690732" w:rsidRDefault="00690732" w:rsidP="00690732">
      <w:pPr>
        <w:pStyle w:val="ListParagraph"/>
        <w:numPr>
          <w:ilvl w:val="1"/>
          <w:numId w:val="16"/>
        </w:numPr>
        <w:rPr>
          <w:rFonts w:cs="Arial"/>
          <w:noProof/>
        </w:rPr>
      </w:pPr>
      <w:r>
        <w:rPr>
          <w:rFonts w:cs="Arial"/>
          <w:noProof/>
        </w:rPr>
        <w:t xml:space="preserve">Is heavy </w:t>
      </w:r>
      <w:r>
        <w:rPr>
          <w:rFonts w:cs="Arial"/>
          <w:noProof/>
        </w:rPr>
        <w:t>Y/N</w:t>
      </w:r>
    </w:p>
    <w:p w14:paraId="4E8BFE3E" w14:textId="1738B857" w:rsidR="00690732" w:rsidRDefault="00690732" w:rsidP="00690732">
      <w:pPr>
        <w:pStyle w:val="ListParagraph"/>
        <w:numPr>
          <w:ilvl w:val="1"/>
          <w:numId w:val="16"/>
        </w:numPr>
        <w:rPr>
          <w:rFonts w:cs="Arial"/>
          <w:noProof/>
        </w:rPr>
      </w:pPr>
      <w:r>
        <w:rPr>
          <w:rFonts w:cs="Arial"/>
          <w:noProof/>
        </w:rPr>
        <w:t xml:space="preserve">Is bulky </w:t>
      </w:r>
      <w:r>
        <w:rPr>
          <w:rFonts w:cs="Arial"/>
          <w:noProof/>
        </w:rPr>
        <w:t>Y/N</w:t>
      </w:r>
    </w:p>
    <w:p w14:paraId="147878B0" w14:textId="6308016E" w:rsidR="00690732" w:rsidRDefault="00690732" w:rsidP="00690732">
      <w:pPr>
        <w:pStyle w:val="ListParagraph"/>
        <w:numPr>
          <w:ilvl w:val="1"/>
          <w:numId w:val="16"/>
        </w:numPr>
        <w:rPr>
          <w:rFonts w:cs="Arial"/>
          <w:noProof/>
        </w:rPr>
      </w:pPr>
      <w:r>
        <w:rPr>
          <w:rFonts w:cs="Arial"/>
          <w:noProof/>
        </w:rPr>
        <w:t xml:space="preserve">Is of an awkward shape </w:t>
      </w:r>
      <w:r>
        <w:rPr>
          <w:rFonts w:cs="Arial"/>
          <w:noProof/>
        </w:rPr>
        <w:t>Y/N</w:t>
      </w:r>
    </w:p>
    <w:p w14:paraId="5B034CC4" w14:textId="11632A2F" w:rsidR="00690732" w:rsidRDefault="00690732" w:rsidP="00690732">
      <w:pPr>
        <w:pStyle w:val="ListParagraph"/>
        <w:numPr>
          <w:ilvl w:val="1"/>
          <w:numId w:val="16"/>
        </w:numPr>
        <w:rPr>
          <w:rFonts w:cs="Arial"/>
          <w:noProof/>
        </w:rPr>
      </w:pPr>
      <w:r>
        <w:rPr>
          <w:rFonts w:cs="Arial"/>
          <w:noProof/>
        </w:rPr>
        <w:t xml:space="preserve">Is of a large size </w:t>
      </w:r>
      <w:r>
        <w:rPr>
          <w:rFonts w:cs="Arial"/>
          <w:noProof/>
        </w:rPr>
        <w:t>Y/N</w:t>
      </w:r>
    </w:p>
    <w:p w14:paraId="5885C4CB" w14:textId="7610672B" w:rsidR="00690732" w:rsidRDefault="00690732" w:rsidP="00690732">
      <w:pPr>
        <w:pStyle w:val="ListParagraph"/>
        <w:numPr>
          <w:ilvl w:val="1"/>
          <w:numId w:val="16"/>
        </w:numPr>
        <w:rPr>
          <w:rFonts w:cs="Arial"/>
          <w:noProof/>
        </w:rPr>
      </w:pPr>
      <w:r>
        <w:rPr>
          <w:rFonts w:cs="Arial"/>
          <w:noProof/>
        </w:rPr>
        <w:t xml:space="preserve">Has uneven weight distribution </w:t>
      </w:r>
      <w:r>
        <w:rPr>
          <w:rFonts w:cs="Arial"/>
          <w:noProof/>
        </w:rPr>
        <w:t>Y/N</w:t>
      </w:r>
    </w:p>
    <w:p w14:paraId="40EE7FC4" w14:textId="56B83E31" w:rsidR="00690732" w:rsidRDefault="00690732" w:rsidP="00690732">
      <w:pPr>
        <w:pStyle w:val="ListParagraph"/>
        <w:numPr>
          <w:ilvl w:val="1"/>
          <w:numId w:val="16"/>
        </w:numPr>
        <w:rPr>
          <w:rFonts w:cs="Arial"/>
          <w:noProof/>
        </w:rPr>
      </w:pPr>
      <w:r>
        <w:rPr>
          <w:rFonts w:cs="Arial"/>
          <w:noProof/>
        </w:rPr>
        <w:lastRenderedPageBreak/>
        <w:t xml:space="preserve">Is hot/cold to touch </w:t>
      </w:r>
      <w:r>
        <w:rPr>
          <w:rFonts w:cs="Arial"/>
          <w:noProof/>
        </w:rPr>
        <w:t>Y/N</w:t>
      </w:r>
    </w:p>
    <w:p w14:paraId="7638A787" w14:textId="42289D66" w:rsidR="00690732" w:rsidRDefault="00690732" w:rsidP="00690732">
      <w:pPr>
        <w:pStyle w:val="ListParagraph"/>
        <w:numPr>
          <w:ilvl w:val="1"/>
          <w:numId w:val="16"/>
        </w:numPr>
        <w:rPr>
          <w:rFonts w:cs="Arial"/>
          <w:noProof/>
        </w:rPr>
      </w:pPr>
      <w:r>
        <w:rPr>
          <w:rFonts w:cs="Arial"/>
          <w:noProof/>
        </w:rPr>
        <w:t xml:space="preserve">Is slippery </w:t>
      </w:r>
      <w:r>
        <w:rPr>
          <w:rFonts w:cs="Arial"/>
          <w:noProof/>
        </w:rPr>
        <w:t>Y/N</w:t>
      </w:r>
    </w:p>
    <w:p w14:paraId="0F163D3E" w14:textId="207CABF5" w:rsidR="00690732" w:rsidRDefault="00690732" w:rsidP="00690732">
      <w:pPr>
        <w:pStyle w:val="ListParagraph"/>
        <w:numPr>
          <w:ilvl w:val="1"/>
          <w:numId w:val="16"/>
        </w:numPr>
        <w:rPr>
          <w:rFonts w:cs="Arial"/>
          <w:noProof/>
        </w:rPr>
      </w:pPr>
      <w:r>
        <w:rPr>
          <w:rFonts w:cs="Arial"/>
          <w:noProof/>
        </w:rPr>
        <w:t xml:space="preserve">Is liable to shift (liquid/animate) </w:t>
      </w:r>
      <w:r>
        <w:rPr>
          <w:rFonts w:cs="Arial"/>
          <w:noProof/>
        </w:rPr>
        <w:t>Y/N</w:t>
      </w:r>
    </w:p>
    <w:p w14:paraId="55E4C298" w14:textId="179AB1F5" w:rsidR="00690732" w:rsidRDefault="00690732" w:rsidP="00690732">
      <w:pPr>
        <w:pStyle w:val="ListParagraph"/>
        <w:numPr>
          <w:ilvl w:val="1"/>
          <w:numId w:val="16"/>
        </w:numPr>
        <w:rPr>
          <w:rFonts w:cs="Arial"/>
          <w:noProof/>
        </w:rPr>
      </w:pPr>
      <w:r>
        <w:rPr>
          <w:rFonts w:cs="Arial"/>
          <w:noProof/>
        </w:rPr>
        <w:t xml:space="preserve">Has sharp edges </w:t>
      </w:r>
      <w:r>
        <w:rPr>
          <w:rFonts w:cs="Arial"/>
          <w:noProof/>
        </w:rPr>
        <w:t>Y/N</w:t>
      </w:r>
    </w:p>
    <w:p w14:paraId="337158EF" w14:textId="67E56B0B" w:rsidR="00690732" w:rsidRDefault="00690732" w:rsidP="00690732">
      <w:pPr>
        <w:pStyle w:val="ListParagraph"/>
        <w:numPr>
          <w:ilvl w:val="1"/>
          <w:numId w:val="16"/>
        </w:numPr>
        <w:rPr>
          <w:rFonts w:cs="Arial"/>
          <w:noProof/>
        </w:rPr>
      </w:pPr>
      <w:r>
        <w:rPr>
          <w:rFonts w:cs="Arial"/>
          <w:noProof/>
        </w:rPr>
        <w:t xml:space="preserve">Has other hazard potential </w:t>
      </w:r>
      <w:r>
        <w:rPr>
          <w:rFonts w:cs="Arial"/>
          <w:noProof/>
        </w:rPr>
        <w:t>Y/N</w:t>
      </w:r>
      <w:r>
        <w:rPr>
          <w:rFonts w:cs="Arial"/>
          <w:noProof/>
        </w:rPr>
        <w:t xml:space="preserve"> – please specify</w:t>
      </w:r>
      <w:r>
        <w:rPr>
          <w:rFonts w:cs="Arial"/>
          <w:noProof/>
        </w:rPr>
        <w:br/>
      </w:r>
    </w:p>
    <w:p w14:paraId="539215CD" w14:textId="599779D7" w:rsidR="00690732" w:rsidRDefault="00FE05C3" w:rsidP="00690732">
      <w:pPr>
        <w:pStyle w:val="ListParagraph"/>
        <w:numPr>
          <w:ilvl w:val="0"/>
          <w:numId w:val="16"/>
        </w:numPr>
        <w:rPr>
          <w:rFonts w:cs="Arial"/>
          <w:noProof/>
        </w:rPr>
      </w:pPr>
      <w:r>
        <w:rPr>
          <w:rFonts w:cs="Arial"/>
          <w:noProof/>
        </w:rPr>
        <w:t>The task involv</w:t>
      </w:r>
      <w:r w:rsidR="00690732">
        <w:rPr>
          <w:rFonts w:cs="Arial"/>
          <w:noProof/>
        </w:rPr>
        <w:t>es:</w:t>
      </w:r>
    </w:p>
    <w:p w14:paraId="54C4BAC7" w14:textId="6B1A7C22" w:rsidR="00690732" w:rsidRDefault="00690732" w:rsidP="00690732">
      <w:pPr>
        <w:pStyle w:val="ListParagraph"/>
        <w:numPr>
          <w:ilvl w:val="1"/>
          <w:numId w:val="16"/>
        </w:numPr>
        <w:rPr>
          <w:rFonts w:cs="Arial"/>
          <w:noProof/>
        </w:rPr>
      </w:pPr>
      <w:r>
        <w:rPr>
          <w:rFonts w:cs="Arial"/>
          <w:noProof/>
        </w:rPr>
        <w:t xml:space="preserve">Twisting </w:t>
      </w:r>
      <w:r>
        <w:rPr>
          <w:rFonts w:cs="Arial"/>
          <w:noProof/>
        </w:rPr>
        <w:t>Y/N</w:t>
      </w:r>
    </w:p>
    <w:p w14:paraId="72191424" w14:textId="607098E9" w:rsidR="00690732" w:rsidRDefault="00690732" w:rsidP="00690732">
      <w:pPr>
        <w:pStyle w:val="ListParagraph"/>
        <w:numPr>
          <w:ilvl w:val="1"/>
          <w:numId w:val="16"/>
        </w:numPr>
        <w:rPr>
          <w:rFonts w:cs="Arial"/>
          <w:noProof/>
        </w:rPr>
      </w:pPr>
      <w:r>
        <w:rPr>
          <w:rFonts w:cs="Arial"/>
          <w:noProof/>
        </w:rPr>
        <w:t xml:space="preserve">Reaching </w:t>
      </w:r>
      <w:r>
        <w:rPr>
          <w:rFonts w:cs="Arial"/>
          <w:noProof/>
        </w:rPr>
        <w:t>Y/N</w:t>
      </w:r>
    </w:p>
    <w:p w14:paraId="732BD503" w14:textId="046B03CB" w:rsidR="00690732" w:rsidRDefault="00690732" w:rsidP="00690732">
      <w:pPr>
        <w:pStyle w:val="ListParagraph"/>
        <w:numPr>
          <w:ilvl w:val="1"/>
          <w:numId w:val="16"/>
        </w:numPr>
        <w:rPr>
          <w:rFonts w:cs="Arial"/>
          <w:noProof/>
        </w:rPr>
      </w:pPr>
      <w:r>
        <w:rPr>
          <w:rFonts w:cs="Arial"/>
          <w:noProof/>
        </w:rPr>
        <w:t xml:space="preserve">Stooping </w:t>
      </w:r>
      <w:r>
        <w:rPr>
          <w:rFonts w:cs="Arial"/>
          <w:noProof/>
        </w:rPr>
        <w:t>Y/N</w:t>
      </w:r>
    </w:p>
    <w:p w14:paraId="187D43B6" w14:textId="4C235F17" w:rsidR="00690732" w:rsidRDefault="00690732" w:rsidP="00690732">
      <w:pPr>
        <w:pStyle w:val="ListParagraph"/>
        <w:numPr>
          <w:ilvl w:val="1"/>
          <w:numId w:val="16"/>
        </w:numPr>
        <w:rPr>
          <w:rFonts w:cs="Arial"/>
          <w:noProof/>
        </w:rPr>
      </w:pPr>
      <w:r>
        <w:rPr>
          <w:rFonts w:cs="Arial"/>
          <w:noProof/>
        </w:rPr>
        <w:t xml:space="preserve">Bending </w:t>
      </w:r>
      <w:r>
        <w:rPr>
          <w:rFonts w:cs="Arial"/>
          <w:noProof/>
        </w:rPr>
        <w:t>Y/N</w:t>
      </w:r>
    </w:p>
    <w:p w14:paraId="0403D172" w14:textId="0D78C8B3" w:rsidR="00690732" w:rsidRDefault="00690732" w:rsidP="00690732">
      <w:pPr>
        <w:pStyle w:val="ListParagraph"/>
        <w:numPr>
          <w:ilvl w:val="1"/>
          <w:numId w:val="16"/>
        </w:numPr>
        <w:rPr>
          <w:rFonts w:cs="Arial"/>
          <w:noProof/>
        </w:rPr>
      </w:pPr>
      <w:r>
        <w:rPr>
          <w:rFonts w:cs="Arial"/>
          <w:noProof/>
        </w:rPr>
        <w:t xml:space="preserve">Lifting whilst seated </w:t>
      </w:r>
      <w:r>
        <w:rPr>
          <w:rFonts w:cs="Arial"/>
          <w:noProof/>
        </w:rPr>
        <w:t>Y/N</w:t>
      </w:r>
    </w:p>
    <w:p w14:paraId="2D0E2E70" w14:textId="24C16B93" w:rsidR="00690732" w:rsidRDefault="00690732" w:rsidP="00690732">
      <w:pPr>
        <w:pStyle w:val="ListParagraph"/>
        <w:numPr>
          <w:ilvl w:val="1"/>
          <w:numId w:val="16"/>
        </w:numPr>
        <w:rPr>
          <w:rFonts w:cs="Arial"/>
          <w:noProof/>
        </w:rPr>
      </w:pPr>
      <w:r>
        <w:rPr>
          <w:rFonts w:cs="Arial"/>
          <w:noProof/>
        </w:rPr>
        <w:t xml:space="preserve">Holding/moving loads away from trunk </w:t>
      </w:r>
      <w:r>
        <w:rPr>
          <w:rFonts w:cs="Arial"/>
          <w:noProof/>
        </w:rPr>
        <w:t>Y/N</w:t>
      </w:r>
    </w:p>
    <w:p w14:paraId="2B48B1DB" w14:textId="424C12BD" w:rsidR="00690732" w:rsidRDefault="00690732" w:rsidP="00690732">
      <w:pPr>
        <w:pStyle w:val="ListParagraph"/>
        <w:numPr>
          <w:ilvl w:val="1"/>
          <w:numId w:val="16"/>
        </w:numPr>
        <w:rPr>
          <w:rFonts w:cs="Arial"/>
          <w:noProof/>
        </w:rPr>
      </w:pPr>
      <w:r>
        <w:rPr>
          <w:rFonts w:cs="Arial"/>
          <w:noProof/>
        </w:rPr>
        <w:t xml:space="preserve">Lifting above head height </w:t>
      </w:r>
      <w:r>
        <w:rPr>
          <w:rFonts w:cs="Arial"/>
          <w:noProof/>
        </w:rPr>
        <w:t>Y/N</w:t>
      </w:r>
    </w:p>
    <w:p w14:paraId="7B77B094" w14:textId="120D81C1" w:rsidR="00690732" w:rsidRDefault="00690732" w:rsidP="00690732">
      <w:pPr>
        <w:pStyle w:val="ListParagraph"/>
        <w:numPr>
          <w:ilvl w:val="1"/>
          <w:numId w:val="16"/>
        </w:numPr>
        <w:rPr>
          <w:rFonts w:cs="Arial"/>
          <w:noProof/>
        </w:rPr>
      </w:pPr>
      <w:r>
        <w:rPr>
          <w:rFonts w:cs="Arial"/>
          <w:noProof/>
        </w:rPr>
        <w:t xml:space="preserve">Excessive lowering distances </w:t>
      </w:r>
      <w:r>
        <w:rPr>
          <w:rFonts w:cs="Arial"/>
          <w:noProof/>
        </w:rPr>
        <w:t>Y/N</w:t>
      </w:r>
    </w:p>
    <w:p w14:paraId="2B3775EC" w14:textId="42051E22" w:rsidR="00690732" w:rsidRDefault="00690732" w:rsidP="00690732">
      <w:pPr>
        <w:pStyle w:val="ListParagraph"/>
        <w:numPr>
          <w:ilvl w:val="1"/>
          <w:numId w:val="16"/>
        </w:numPr>
        <w:rPr>
          <w:rFonts w:cs="Arial"/>
          <w:noProof/>
        </w:rPr>
      </w:pPr>
      <w:r>
        <w:rPr>
          <w:rFonts w:cs="Arial"/>
          <w:noProof/>
        </w:rPr>
        <w:t xml:space="preserve">Excessive carrying distances </w:t>
      </w:r>
      <w:r>
        <w:rPr>
          <w:rFonts w:cs="Arial"/>
          <w:noProof/>
        </w:rPr>
        <w:t>Y/N</w:t>
      </w:r>
    </w:p>
    <w:p w14:paraId="08CB0B7A" w14:textId="01EBD7F3" w:rsidR="00690732" w:rsidRDefault="00690732" w:rsidP="00690732">
      <w:pPr>
        <w:pStyle w:val="ListParagraph"/>
        <w:numPr>
          <w:ilvl w:val="1"/>
          <w:numId w:val="16"/>
        </w:numPr>
        <w:rPr>
          <w:rFonts w:cs="Arial"/>
          <w:noProof/>
        </w:rPr>
      </w:pPr>
      <w:r>
        <w:rPr>
          <w:rFonts w:cs="Arial"/>
          <w:noProof/>
        </w:rPr>
        <w:t xml:space="preserve">Repetitive movement </w:t>
      </w:r>
      <w:r>
        <w:rPr>
          <w:rFonts w:cs="Arial"/>
          <w:noProof/>
        </w:rPr>
        <w:t>Y/N</w:t>
      </w:r>
    </w:p>
    <w:p w14:paraId="5A4A145B" w14:textId="3A109573" w:rsidR="00690732" w:rsidRDefault="00690732" w:rsidP="00690732">
      <w:pPr>
        <w:pStyle w:val="ListParagraph"/>
        <w:numPr>
          <w:ilvl w:val="1"/>
          <w:numId w:val="16"/>
        </w:numPr>
        <w:rPr>
          <w:rFonts w:cs="Arial"/>
          <w:noProof/>
        </w:rPr>
      </w:pPr>
      <w:r>
        <w:rPr>
          <w:rFonts w:cs="Arial"/>
          <w:noProof/>
        </w:rPr>
        <w:t xml:space="preserve">A rate of work imposed by a process </w:t>
      </w:r>
      <w:r>
        <w:rPr>
          <w:rFonts w:cs="Arial"/>
          <w:noProof/>
        </w:rPr>
        <w:t>Y/N</w:t>
      </w:r>
    </w:p>
    <w:p w14:paraId="2942344C" w14:textId="44EE897A" w:rsidR="00690732" w:rsidRDefault="00690732" w:rsidP="00690732">
      <w:pPr>
        <w:pStyle w:val="ListParagraph"/>
        <w:numPr>
          <w:ilvl w:val="1"/>
          <w:numId w:val="16"/>
        </w:numPr>
        <w:rPr>
          <w:rFonts w:cs="Arial"/>
          <w:noProof/>
        </w:rPr>
      </w:pPr>
      <w:r>
        <w:rPr>
          <w:rFonts w:cs="Arial"/>
          <w:noProof/>
        </w:rPr>
        <w:t xml:space="preserve">Other hazardus factors </w:t>
      </w:r>
      <w:r>
        <w:rPr>
          <w:rFonts w:cs="Arial"/>
          <w:noProof/>
        </w:rPr>
        <w:t>Y/N</w:t>
      </w:r>
      <w:r w:rsidR="004847F1">
        <w:rPr>
          <w:rFonts w:cs="Arial"/>
          <w:noProof/>
        </w:rPr>
        <w:t xml:space="preserve"> – please specify</w:t>
      </w:r>
      <w:r>
        <w:rPr>
          <w:rFonts w:cs="Arial"/>
          <w:noProof/>
        </w:rPr>
        <w:br/>
      </w:r>
    </w:p>
    <w:p w14:paraId="4ADB8ADB" w14:textId="0E0ED70B" w:rsidR="00690732" w:rsidRDefault="00690732" w:rsidP="00690732">
      <w:pPr>
        <w:pStyle w:val="ListParagraph"/>
        <w:numPr>
          <w:ilvl w:val="0"/>
          <w:numId w:val="16"/>
        </w:numPr>
        <w:rPr>
          <w:rFonts w:cs="Arial"/>
          <w:noProof/>
        </w:rPr>
      </w:pPr>
      <w:r w:rsidRPr="00690732">
        <w:rPr>
          <w:rFonts w:cs="Arial"/>
          <w:noProof/>
        </w:rPr>
        <w:t xml:space="preserve">The environment, are there any features of the environment which may increase the risk factors? </w:t>
      </w:r>
    </w:p>
    <w:p w14:paraId="6A5C6BC7" w14:textId="00E1F41A" w:rsidR="00690732" w:rsidRDefault="00690732" w:rsidP="00690732">
      <w:pPr>
        <w:pStyle w:val="ListParagraph"/>
        <w:numPr>
          <w:ilvl w:val="1"/>
          <w:numId w:val="16"/>
        </w:numPr>
        <w:rPr>
          <w:rFonts w:cs="Arial"/>
          <w:noProof/>
        </w:rPr>
      </w:pPr>
      <w:r>
        <w:rPr>
          <w:rFonts w:cs="Arial"/>
          <w:noProof/>
        </w:rPr>
        <w:t xml:space="preserve">Space constraints </w:t>
      </w:r>
      <w:r>
        <w:rPr>
          <w:rFonts w:cs="Arial"/>
          <w:noProof/>
        </w:rPr>
        <w:t>Y/N</w:t>
      </w:r>
    </w:p>
    <w:p w14:paraId="775E34E7" w14:textId="7FB90318" w:rsidR="00690732" w:rsidRDefault="00690732" w:rsidP="00690732">
      <w:pPr>
        <w:pStyle w:val="ListParagraph"/>
        <w:numPr>
          <w:ilvl w:val="1"/>
          <w:numId w:val="16"/>
        </w:numPr>
        <w:rPr>
          <w:rFonts w:cs="Arial"/>
          <w:noProof/>
        </w:rPr>
      </w:pPr>
      <w:r>
        <w:rPr>
          <w:rFonts w:cs="Arial"/>
          <w:noProof/>
        </w:rPr>
        <w:t xml:space="preserve">Uneven or slippery floors </w:t>
      </w:r>
      <w:r>
        <w:rPr>
          <w:rFonts w:cs="Arial"/>
          <w:noProof/>
        </w:rPr>
        <w:t>Y/N</w:t>
      </w:r>
    </w:p>
    <w:p w14:paraId="77B8A1D5" w14:textId="62C180E4" w:rsidR="00690732" w:rsidRDefault="00690732" w:rsidP="00690732">
      <w:pPr>
        <w:pStyle w:val="ListParagraph"/>
        <w:numPr>
          <w:ilvl w:val="1"/>
          <w:numId w:val="16"/>
        </w:numPr>
        <w:rPr>
          <w:rFonts w:cs="Arial"/>
          <w:noProof/>
        </w:rPr>
      </w:pPr>
      <w:r>
        <w:rPr>
          <w:rFonts w:cs="Arial"/>
          <w:noProof/>
        </w:rPr>
        <w:t xml:space="preserve">Stairs/steps/ramps to negotiate </w:t>
      </w:r>
      <w:r>
        <w:rPr>
          <w:rFonts w:cs="Arial"/>
          <w:noProof/>
        </w:rPr>
        <w:t>Y/N</w:t>
      </w:r>
    </w:p>
    <w:p w14:paraId="6C3DE14A" w14:textId="773D0756" w:rsidR="00690732" w:rsidRDefault="00690732" w:rsidP="00690732">
      <w:pPr>
        <w:pStyle w:val="ListParagraph"/>
        <w:numPr>
          <w:ilvl w:val="1"/>
          <w:numId w:val="16"/>
        </w:numPr>
        <w:rPr>
          <w:rFonts w:cs="Arial"/>
          <w:noProof/>
        </w:rPr>
      </w:pPr>
      <w:r>
        <w:rPr>
          <w:rFonts w:cs="Arial"/>
          <w:noProof/>
        </w:rPr>
        <w:t xml:space="preserve">Extremes of temperature </w:t>
      </w:r>
      <w:r>
        <w:rPr>
          <w:rFonts w:cs="Arial"/>
          <w:noProof/>
        </w:rPr>
        <w:t>Y/N</w:t>
      </w:r>
    </w:p>
    <w:p w14:paraId="7B4F6A52" w14:textId="61C545DC" w:rsidR="00690732" w:rsidRDefault="00690732" w:rsidP="00690732">
      <w:pPr>
        <w:pStyle w:val="ListParagraph"/>
        <w:numPr>
          <w:ilvl w:val="1"/>
          <w:numId w:val="16"/>
        </w:numPr>
        <w:rPr>
          <w:rFonts w:cs="Arial"/>
          <w:noProof/>
        </w:rPr>
      </w:pPr>
      <w:r>
        <w:rPr>
          <w:rFonts w:cs="Arial"/>
          <w:noProof/>
        </w:rPr>
        <w:t xml:space="preserve">Poor lighting </w:t>
      </w:r>
      <w:r>
        <w:rPr>
          <w:rFonts w:cs="Arial"/>
          <w:noProof/>
        </w:rPr>
        <w:t>Y/N</w:t>
      </w:r>
    </w:p>
    <w:p w14:paraId="6815F3D8" w14:textId="6F7FD174" w:rsidR="00690732" w:rsidRDefault="00690732" w:rsidP="00690732">
      <w:pPr>
        <w:pStyle w:val="ListParagraph"/>
        <w:numPr>
          <w:ilvl w:val="1"/>
          <w:numId w:val="16"/>
        </w:numPr>
        <w:rPr>
          <w:rFonts w:cs="Arial"/>
          <w:noProof/>
        </w:rPr>
      </w:pPr>
      <w:r>
        <w:rPr>
          <w:rFonts w:cs="Arial"/>
          <w:noProof/>
        </w:rPr>
        <w:t xml:space="preserve">Ventilation issues </w:t>
      </w:r>
      <w:r>
        <w:rPr>
          <w:rFonts w:cs="Arial"/>
          <w:noProof/>
        </w:rPr>
        <w:t>Y/N</w:t>
      </w:r>
    </w:p>
    <w:p w14:paraId="15934C59" w14:textId="3B71C99D" w:rsidR="00690732" w:rsidRDefault="00690732" w:rsidP="00690732">
      <w:pPr>
        <w:pStyle w:val="ListParagraph"/>
        <w:numPr>
          <w:ilvl w:val="1"/>
          <w:numId w:val="16"/>
        </w:numPr>
        <w:rPr>
          <w:rFonts w:cs="Arial"/>
          <w:noProof/>
        </w:rPr>
      </w:pPr>
      <w:r>
        <w:rPr>
          <w:rFonts w:cs="Arial"/>
          <w:noProof/>
        </w:rPr>
        <w:t xml:space="preserve">Windy conditions </w:t>
      </w:r>
      <w:r>
        <w:rPr>
          <w:rFonts w:cs="Arial"/>
          <w:noProof/>
        </w:rPr>
        <w:t>Y/N</w:t>
      </w:r>
    </w:p>
    <w:p w14:paraId="1750668D" w14:textId="6A9DB0D7" w:rsidR="004847F1" w:rsidRDefault="004847F1" w:rsidP="00690732">
      <w:pPr>
        <w:pStyle w:val="ListParagraph"/>
        <w:numPr>
          <w:ilvl w:val="1"/>
          <w:numId w:val="16"/>
        </w:numPr>
        <w:rPr>
          <w:rFonts w:cs="Arial"/>
          <w:noProof/>
        </w:rPr>
      </w:pPr>
      <w:r>
        <w:rPr>
          <w:rFonts w:cs="Arial"/>
          <w:noProof/>
        </w:rPr>
        <w:t xml:space="preserve">Other </w:t>
      </w:r>
      <w:r>
        <w:rPr>
          <w:rFonts w:cs="Arial"/>
          <w:noProof/>
        </w:rPr>
        <w:t>Y/N</w:t>
      </w:r>
      <w:r>
        <w:rPr>
          <w:rFonts w:cs="Arial"/>
          <w:noProof/>
        </w:rPr>
        <w:t xml:space="preserve"> – please specify</w:t>
      </w:r>
      <w:r>
        <w:rPr>
          <w:rFonts w:cs="Arial"/>
          <w:noProof/>
        </w:rPr>
        <w:br/>
      </w:r>
    </w:p>
    <w:p w14:paraId="3E962696" w14:textId="6A4B3626" w:rsidR="004847F1" w:rsidRDefault="004847F1" w:rsidP="00FE05C3">
      <w:pPr>
        <w:pStyle w:val="ListParagraph"/>
        <w:numPr>
          <w:ilvl w:val="0"/>
          <w:numId w:val="16"/>
        </w:numPr>
        <w:rPr>
          <w:rFonts w:cs="Arial"/>
          <w:noProof/>
        </w:rPr>
      </w:pPr>
      <w:r w:rsidRPr="004847F1">
        <w:rPr>
          <w:rFonts w:cs="Arial"/>
          <w:noProof/>
        </w:rPr>
        <w:t xml:space="preserve">The operative, is there an existing medical condition </w:t>
      </w:r>
      <w:r w:rsidR="00FE05C3" w:rsidRPr="00FE05C3">
        <w:rPr>
          <w:rFonts w:cs="Arial"/>
          <w:noProof/>
        </w:rPr>
        <w:t xml:space="preserve">either disclosed by the operative or known to management </w:t>
      </w:r>
      <w:r w:rsidRPr="004847F1">
        <w:rPr>
          <w:rFonts w:cs="Arial"/>
          <w:noProof/>
        </w:rPr>
        <w:t>which may be adversely affected by performing the task?</w:t>
      </w:r>
      <w:r w:rsidR="00FE05C3">
        <w:rPr>
          <w:rFonts w:cs="Arial"/>
          <w:noProof/>
        </w:rPr>
        <w:t xml:space="preserve"> Y/N</w:t>
      </w:r>
    </w:p>
    <w:p w14:paraId="4E6D1B3E" w14:textId="77777777" w:rsidR="00FE05C3" w:rsidRDefault="00FE05C3" w:rsidP="004847F1">
      <w:pPr>
        <w:pStyle w:val="ListParagraph"/>
        <w:numPr>
          <w:ilvl w:val="1"/>
          <w:numId w:val="16"/>
        </w:numPr>
        <w:rPr>
          <w:rFonts w:cs="Arial"/>
          <w:noProof/>
        </w:rPr>
      </w:pPr>
      <w:r>
        <w:rPr>
          <w:rFonts w:cs="Arial"/>
          <w:noProof/>
        </w:rPr>
        <w:t>Please specify</w:t>
      </w:r>
    </w:p>
    <w:p w14:paraId="513C3B79" w14:textId="77777777" w:rsidR="00FE05C3" w:rsidRDefault="00FE05C3" w:rsidP="00FE05C3">
      <w:pPr>
        <w:rPr>
          <w:rFonts w:cs="Arial"/>
          <w:noProof/>
        </w:rPr>
      </w:pPr>
      <w:r w:rsidRPr="00FE05C3">
        <w:rPr>
          <w:rFonts w:cs="Arial"/>
          <w:noProof/>
        </w:rPr>
        <w:t>If Section 2 (d) results in a Yes response, consider if the limitations can be accommodated with an adjustment</w:t>
      </w:r>
      <w:r>
        <w:rPr>
          <w:rFonts w:cs="Arial"/>
          <w:noProof/>
        </w:rPr>
        <w:t xml:space="preserve"> that is deemed reasonable or</w:t>
      </w:r>
      <w:r w:rsidRPr="00FE05C3">
        <w:rPr>
          <w:rFonts w:cs="Arial"/>
          <w:noProof/>
        </w:rPr>
        <w:t xml:space="preserve">, if required, management may refer the individual to the Occupational Health Service (OHS) for assessment </w:t>
      </w:r>
      <w:r>
        <w:rPr>
          <w:rFonts w:cs="Arial"/>
          <w:noProof/>
        </w:rPr>
        <w:t>of</w:t>
      </w:r>
      <w:r w:rsidRPr="00FE05C3">
        <w:rPr>
          <w:rFonts w:cs="Arial"/>
          <w:noProof/>
        </w:rPr>
        <w:t xml:space="preserve"> the functional capacity of the individual concerned, and relevant advice regarding potential for adjustments.</w:t>
      </w:r>
    </w:p>
    <w:p w14:paraId="69F8F48E" w14:textId="77777777" w:rsidR="00FE05C3" w:rsidRPr="00FE05C3" w:rsidRDefault="00FE05C3" w:rsidP="00FE05C3">
      <w:pPr>
        <w:rPr>
          <w:rFonts w:cs="Arial"/>
          <w:noProof/>
        </w:rPr>
      </w:pPr>
      <w:hyperlink r:id="rId11" w:history="1">
        <w:r w:rsidRPr="00FE05C3">
          <w:rPr>
            <w:rStyle w:val="Hyperlink"/>
            <w:rFonts w:cs="Arial"/>
            <w:noProof/>
          </w:rPr>
          <w:t>Management Referral | The University of Edinburgh</w:t>
        </w:r>
      </w:hyperlink>
    </w:p>
    <w:p w14:paraId="10648248" w14:textId="7605A29C" w:rsidR="004847F1" w:rsidRPr="00FE05C3" w:rsidRDefault="004847F1" w:rsidP="00FE05C3">
      <w:pPr>
        <w:rPr>
          <w:rFonts w:cs="Arial"/>
          <w:noProof/>
        </w:rPr>
      </w:pPr>
      <w:r w:rsidRPr="00FE05C3">
        <w:rPr>
          <w:rFonts w:cs="Arial"/>
          <w:noProof/>
        </w:rPr>
        <w:br/>
      </w:r>
    </w:p>
    <w:p w14:paraId="1BFA8B9D" w14:textId="36B0432E" w:rsidR="004847F1" w:rsidRDefault="004847F1" w:rsidP="004847F1">
      <w:pPr>
        <w:pStyle w:val="ListParagraph"/>
        <w:numPr>
          <w:ilvl w:val="0"/>
          <w:numId w:val="16"/>
        </w:numPr>
        <w:rPr>
          <w:rFonts w:cs="Arial"/>
          <w:noProof/>
        </w:rPr>
      </w:pPr>
      <w:r w:rsidRPr="004847F1">
        <w:rPr>
          <w:rFonts w:cs="Arial"/>
          <w:noProof/>
        </w:rPr>
        <w:lastRenderedPageBreak/>
        <w:t>Is any item of clothing worn by a proposed operative likely to increase the risk of injury?</w:t>
      </w:r>
    </w:p>
    <w:p w14:paraId="230E1913" w14:textId="44968FAA" w:rsidR="004847F1" w:rsidRDefault="004847F1" w:rsidP="004847F1">
      <w:pPr>
        <w:pStyle w:val="ListParagraph"/>
        <w:numPr>
          <w:ilvl w:val="1"/>
          <w:numId w:val="16"/>
        </w:numPr>
        <w:rPr>
          <w:rFonts w:cs="Arial"/>
          <w:noProof/>
        </w:rPr>
      </w:pPr>
      <w:r>
        <w:rPr>
          <w:rFonts w:cs="Arial"/>
          <w:noProof/>
        </w:rPr>
        <w:t xml:space="preserve">Restrictive clothing </w:t>
      </w:r>
      <w:r>
        <w:rPr>
          <w:rFonts w:cs="Arial"/>
          <w:noProof/>
        </w:rPr>
        <w:t>Y/N</w:t>
      </w:r>
    </w:p>
    <w:p w14:paraId="5F125428" w14:textId="4D90FB18" w:rsidR="004847F1" w:rsidRDefault="004847F1" w:rsidP="004847F1">
      <w:pPr>
        <w:pStyle w:val="ListParagraph"/>
        <w:numPr>
          <w:ilvl w:val="1"/>
          <w:numId w:val="16"/>
        </w:numPr>
        <w:rPr>
          <w:rFonts w:cs="Arial"/>
          <w:noProof/>
        </w:rPr>
      </w:pPr>
      <w:r>
        <w:rPr>
          <w:rFonts w:cs="Arial"/>
          <w:noProof/>
        </w:rPr>
        <w:t xml:space="preserve">Non-supportive shoes </w:t>
      </w:r>
      <w:r>
        <w:rPr>
          <w:rFonts w:cs="Arial"/>
          <w:noProof/>
        </w:rPr>
        <w:t>Y/N</w:t>
      </w:r>
    </w:p>
    <w:p w14:paraId="4DFD94F8" w14:textId="6986768C" w:rsidR="004847F1" w:rsidRDefault="004847F1" w:rsidP="004847F1">
      <w:pPr>
        <w:pStyle w:val="ListParagraph"/>
        <w:numPr>
          <w:ilvl w:val="1"/>
          <w:numId w:val="16"/>
        </w:numPr>
        <w:rPr>
          <w:rFonts w:cs="Arial"/>
          <w:noProof/>
        </w:rPr>
      </w:pPr>
      <w:r>
        <w:rPr>
          <w:rFonts w:cs="Arial"/>
          <w:noProof/>
        </w:rPr>
        <w:t xml:space="preserve">Good clothing / dirty load </w:t>
      </w:r>
      <w:r>
        <w:rPr>
          <w:rFonts w:cs="Arial"/>
          <w:noProof/>
        </w:rPr>
        <w:t>Y/N</w:t>
      </w:r>
    </w:p>
    <w:p w14:paraId="667ED2D7" w14:textId="37C0F7F3" w:rsidR="004847F1" w:rsidRDefault="004847F1" w:rsidP="004847F1">
      <w:pPr>
        <w:pStyle w:val="ListParagraph"/>
        <w:numPr>
          <w:ilvl w:val="1"/>
          <w:numId w:val="16"/>
        </w:numPr>
        <w:rPr>
          <w:rFonts w:cs="Arial"/>
          <w:noProof/>
        </w:rPr>
      </w:pPr>
      <w:r>
        <w:rPr>
          <w:rFonts w:cs="Arial"/>
          <w:noProof/>
        </w:rPr>
        <w:t xml:space="preserve">Loose jewellery/other loose items </w:t>
      </w:r>
      <w:r>
        <w:rPr>
          <w:rFonts w:cs="Arial"/>
          <w:noProof/>
        </w:rPr>
        <w:t>Y/N</w:t>
      </w:r>
    </w:p>
    <w:p w14:paraId="00F50604" w14:textId="3C59D085" w:rsidR="004847F1" w:rsidRDefault="004847F1" w:rsidP="004847F1">
      <w:pPr>
        <w:pStyle w:val="ListParagraph"/>
        <w:numPr>
          <w:ilvl w:val="1"/>
          <w:numId w:val="16"/>
        </w:numPr>
        <w:rPr>
          <w:rFonts w:cs="Arial"/>
          <w:noProof/>
        </w:rPr>
      </w:pPr>
      <w:r>
        <w:rPr>
          <w:rFonts w:cs="Arial"/>
          <w:noProof/>
        </w:rPr>
        <w:t xml:space="preserve">Other </w:t>
      </w:r>
      <w:r>
        <w:rPr>
          <w:rFonts w:cs="Arial"/>
          <w:noProof/>
        </w:rPr>
        <w:t>Y/N</w:t>
      </w:r>
      <w:r>
        <w:rPr>
          <w:rFonts w:cs="Arial"/>
          <w:noProof/>
        </w:rPr>
        <w:t xml:space="preserve"> – please specify</w:t>
      </w:r>
    </w:p>
    <w:p w14:paraId="5CA153BC" w14:textId="1809DAA3" w:rsidR="004847F1" w:rsidRDefault="004847F1" w:rsidP="004847F1">
      <w:pPr>
        <w:pStyle w:val="Heading2"/>
        <w:rPr>
          <w:noProof/>
        </w:rPr>
      </w:pPr>
      <w:r>
        <w:rPr>
          <w:noProof/>
        </w:rPr>
        <w:t>Section 3</w:t>
      </w:r>
    </w:p>
    <w:p w14:paraId="6F397525" w14:textId="60E009E1" w:rsidR="004847F1" w:rsidRPr="004847F1" w:rsidRDefault="004847F1" w:rsidP="004847F1">
      <w:pPr>
        <w:pStyle w:val="ListParagraph"/>
        <w:numPr>
          <w:ilvl w:val="0"/>
          <w:numId w:val="18"/>
        </w:numPr>
        <w:rPr>
          <w:rFonts w:cs="Arial"/>
          <w:noProof/>
        </w:rPr>
      </w:pPr>
      <w:r w:rsidRPr="004847F1">
        <w:rPr>
          <w:rFonts w:cs="Arial"/>
          <w:noProof/>
        </w:rPr>
        <w:t xml:space="preserve">Has the operator(s) read the </w:t>
      </w:r>
      <w:hyperlink r:id="rId12" w:history="1">
        <w:r w:rsidRPr="004847F1">
          <w:rPr>
            <w:rStyle w:val="Hyperlink"/>
            <w:rFonts w:cs="Arial"/>
            <w:noProof/>
          </w:rPr>
          <w:t>Framework: Arrangements document, section 11 Manual handling of Loads</w:t>
        </w:r>
      </w:hyperlink>
      <w:r w:rsidRPr="004847F1">
        <w:rPr>
          <w:rFonts w:cs="Arial"/>
          <w:noProof/>
        </w:rPr>
        <w:t xml:space="preserve">? </w:t>
      </w:r>
      <w:r w:rsidRPr="004847F1">
        <w:rPr>
          <w:rFonts w:cs="Arial"/>
          <w:noProof/>
        </w:rPr>
        <w:t>Y/N</w:t>
      </w:r>
    </w:p>
    <w:p w14:paraId="0E4B741D" w14:textId="6CB083DF" w:rsidR="004847F1" w:rsidRDefault="004847F1" w:rsidP="004847F1">
      <w:pPr>
        <w:rPr>
          <w:rFonts w:cs="Arial"/>
          <w:noProof/>
        </w:rPr>
      </w:pPr>
      <w:r w:rsidRPr="004847F1">
        <w:rPr>
          <w:rFonts w:cs="Arial"/>
          <w:noProof/>
        </w:rPr>
        <w:t>If No please ensure their attention is drawn to this information.</w:t>
      </w:r>
    </w:p>
    <w:p w14:paraId="4AC00057" w14:textId="6522DF3A" w:rsidR="004847F1" w:rsidRPr="004847F1" w:rsidRDefault="004847F1" w:rsidP="004847F1">
      <w:pPr>
        <w:pStyle w:val="ListParagraph"/>
        <w:numPr>
          <w:ilvl w:val="0"/>
          <w:numId w:val="18"/>
        </w:numPr>
        <w:rPr>
          <w:rFonts w:cs="Arial"/>
          <w:noProof/>
        </w:rPr>
      </w:pPr>
      <w:r w:rsidRPr="004847F1">
        <w:rPr>
          <w:rFonts w:cs="Arial"/>
          <w:noProof/>
        </w:rPr>
        <w:t>Is special instruction or training required in respect of:</w:t>
      </w:r>
    </w:p>
    <w:p w14:paraId="6394F1C9" w14:textId="418A3B89" w:rsidR="004847F1" w:rsidRDefault="004847F1" w:rsidP="004847F1">
      <w:pPr>
        <w:pStyle w:val="ListParagraph"/>
        <w:numPr>
          <w:ilvl w:val="1"/>
          <w:numId w:val="18"/>
        </w:numPr>
        <w:rPr>
          <w:rFonts w:cs="Arial"/>
          <w:noProof/>
        </w:rPr>
      </w:pPr>
      <w:r>
        <w:rPr>
          <w:rFonts w:cs="Arial"/>
          <w:noProof/>
        </w:rPr>
        <w:t>Lifting techniques Y/N</w:t>
      </w:r>
    </w:p>
    <w:p w14:paraId="6F1AC704" w14:textId="2CA14D00" w:rsidR="004847F1" w:rsidRDefault="004847F1" w:rsidP="004847F1">
      <w:pPr>
        <w:pStyle w:val="ListParagraph"/>
        <w:numPr>
          <w:ilvl w:val="1"/>
          <w:numId w:val="18"/>
        </w:numPr>
        <w:rPr>
          <w:rFonts w:cs="Arial"/>
          <w:noProof/>
        </w:rPr>
      </w:pPr>
      <w:r>
        <w:rPr>
          <w:rFonts w:cs="Arial"/>
          <w:noProof/>
        </w:rPr>
        <w:t xml:space="preserve">To operate mechanical aids </w:t>
      </w:r>
      <w:r>
        <w:rPr>
          <w:rFonts w:cs="Arial"/>
          <w:noProof/>
        </w:rPr>
        <w:t>Y/N</w:t>
      </w:r>
    </w:p>
    <w:p w14:paraId="4313CCC5" w14:textId="0B36F19F" w:rsidR="004847F1" w:rsidRDefault="004847F1" w:rsidP="004847F1">
      <w:pPr>
        <w:pStyle w:val="ListParagraph"/>
        <w:numPr>
          <w:ilvl w:val="1"/>
          <w:numId w:val="18"/>
        </w:numPr>
        <w:rPr>
          <w:rFonts w:cs="Arial"/>
          <w:noProof/>
        </w:rPr>
      </w:pPr>
      <w:r>
        <w:rPr>
          <w:rFonts w:cs="Arial"/>
          <w:noProof/>
        </w:rPr>
        <w:t xml:space="preserve">Slinging techniques </w:t>
      </w:r>
      <w:r>
        <w:rPr>
          <w:rFonts w:cs="Arial"/>
          <w:noProof/>
        </w:rPr>
        <w:t>Y/N</w:t>
      </w:r>
    </w:p>
    <w:p w14:paraId="55E004E0" w14:textId="7AD1024A" w:rsidR="004847F1" w:rsidRDefault="004847F1" w:rsidP="004847F1">
      <w:pPr>
        <w:pStyle w:val="ListParagraph"/>
        <w:numPr>
          <w:ilvl w:val="1"/>
          <w:numId w:val="18"/>
        </w:numPr>
        <w:rPr>
          <w:rFonts w:cs="Arial"/>
          <w:noProof/>
        </w:rPr>
      </w:pPr>
      <w:r>
        <w:rPr>
          <w:rFonts w:cs="Arial"/>
          <w:noProof/>
        </w:rPr>
        <w:t xml:space="preserve">Load type or content </w:t>
      </w:r>
      <w:r>
        <w:rPr>
          <w:rFonts w:cs="Arial"/>
          <w:noProof/>
        </w:rPr>
        <w:t>Y/N</w:t>
      </w:r>
    </w:p>
    <w:p w14:paraId="3F51BDD4" w14:textId="671CA50D" w:rsidR="004847F1" w:rsidRPr="004847F1" w:rsidRDefault="004847F1" w:rsidP="004847F1">
      <w:pPr>
        <w:pStyle w:val="ListParagraph"/>
        <w:numPr>
          <w:ilvl w:val="1"/>
          <w:numId w:val="18"/>
        </w:numPr>
        <w:rPr>
          <w:rFonts w:cs="Arial"/>
          <w:noProof/>
        </w:rPr>
      </w:pPr>
      <w:r>
        <w:rPr>
          <w:rFonts w:cs="Arial"/>
          <w:noProof/>
        </w:rPr>
        <w:t xml:space="preserve">Other specific risk reduction </w:t>
      </w:r>
      <w:r>
        <w:rPr>
          <w:rFonts w:cs="Arial"/>
          <w:noProof/>
        </w:rPr>
        <w:t>Y/N</w:t>
      </w:r>
      <w:r>
        <w:rPr>
          <w:rFonts w:cs="Arial"/>
          <w:noProof/>
        </w:rPr>
        <w:t xml:space="preserve"> – please specify</w:t>
      </w:r>
    </w:p>
    <w:p w14:paraId="4D155430" w14:textId="53670276" w:rsidR="004847F1" w:rsidRPr="004847F1" w:rsidRDefault="004847F1" w:rsidP="004847F1">
      <w:pPr>
        <w:rPr>
          <w:rFonts w:cs="Arial"/>
          <w:noProof/>
        </w:rPr>
      </w:pPr>
      <w:r w:rsidRPr="004847F1">
        <w:rPr>
          <w:rFonts w:cs="Arial"/>
          <w:noProof/>
        </w:rPr>
        <w:t>Where the need for specialist training has been identifie</w:t>
      </w:r>
      <w:r>
        <w:rPr>
          <w:rFonts w:cs="Arial"/>
          <w:noProof/>
        </w:rPr>
        <w:t xml:space="preserve">d, </w:t>
      </w:r>
      <w:r w:rsidRPr="004847F1">
        <w:rPr>
          <w:rFonts w:cs="Arial"/>
          <w:noProof/>
        </w:rPr>
        <w:t>please ensure it has been conducted in-house by a competent person or by an external specialist agency.</w:t>
      </w:r>
    </w:p>
    <w:p w14:paraId="6869D1D2" w14:textId="6388713D" w:rsidR="00690732" w:rsidRDefault="004847F1" w:rsidP="00A44B2B">
      <w:pPr>
        <w:rPr>
          <w:rFonts w:cs="Arial"/>
          <w:noProof/>
        </w:rPr>
      </w:pPr>
      <w:r w:rsidRPr="004847F1">
        <w:rPr>
          <w:rFonts w:cs="Arial"/>
          <w:noProof/>
        </w:rPr>
        <w:t>It should be noted that certain mechanical aids (e.g. Fork lifts, Powermate moving system, Hydraulic platforms, etc.) may only be operated by persons who have received specialist training and hold the relevant certification</w:t>
      </w:r>
      <w:r w:rsidR="00FE05C3">
        <w:rPr>
          <w:rFonts w:cs="Arial"/>
          <w:noProof/>
        </w:rPr>
        <w:t>, which must be in date</w:t>
      </w:r>
      <w:r w:rsidRPr="004847F1">
        <w:rPr>
          <w:rFonts w:cs="Arial"/>
          <w:noProof/>
        </w:rPr>
        <w:t>.</w:t>
      </w:r>
    </w:p>
    <w:p w14:paraId="1430141D" w14:textId="3CD5229A" w:rsidR="004847F1" w:rsidRDefault="004847F1" w:rsidP="004847F1">
      <w:pPr>
        <w:pStyle w:val="Heading2"/>
        <w:rPr>
          <w:noProof/>
        </w:rPr>
      </w:pPr>
      <w:r>
        <w:rPr>
          <w:noProof/>
        </w:rPr>
        <w:t>Section 4</w:t>
      </w:r>
    </w:p>
    <w:p w14:paraId="579D4024" w14:textId="4554EB31" w:rsidR="004847F1" w:rsidRDefault="004847F1" w:rsidP="00A44B2B">
      <w:pPr>
        <w:rPr>
          <w:rFonts w:cs="Arial"/>
          <w:noProof/>
        </w:rPr>
      </w:pPr>
      <w:r>
        <w:rPr>
          <w:rFonts w:cs="Arial"/>
          <w:noProof/>
        </w:rPr>
        <w:t>Reducing the risk highlighted in the previous sections</w:t>
      </w:r>
    </w:p>
    <w:tbl>
      <w:tblPr>
        <w:tblStyle w:val="TableGrid"/>
        <w:tblW w:w="0" w:type="auto"/>
        <w:tblLook w:val="04A0" w:firstRow="1" w:lastRow="0" w:firstColumn="1" w:lastColumn="0" w:noHBand="0" w:noVBand="1"/>
      </w:tblPr>
      <w:tblGrid>
        <w:gridCol w:w="5807"/>
        <w:gridCol w:w="851"/>
        <w:gridCol w:w="850"/>
        <w:gridCol w:w="788"/>
      </w:tblGrid>
      <w:tr w:rsidR="004847F1" w14:paraId="338355B6" w14:textId="77777777" w:rsidTr="004847F1">
        <w:tc>
          <w:tcPr>
            <w:tcW w:w="5807" w:type="dxa"/>
          </w:tcPr>
          <w:p w14:paraId="025C411D" w14:textId="445E6637" w:rsidR="004847F1" w:rsidRDefault="004847F1" w:rsidP="00A44B2B">
            <w:pPr>
              <w:rPr>
                <w:rFonts w:cs="Arial"/>
                <w:noProof/>
              </w:rPr>
            </w:pPr>
            <w:r w:rsidRPr="004847F1">
              <w:rPr>
                <w:rFonts w:cs="Arial"/>
                <w:noProof/>
              </w:rPr>
              <w:t>State level of risk assigned to this task at present without any further risk reducing measures;</w:t>
            </w:r>
          </w:p>
        </w:tc>
        <w:tc>
          <w:tcPr>
            <w:tcW w:w="851" w:type="dxa"/>
          </w:tcPr>
          <w:p w14:paraId="283AA7D0" w14:textId="267C574B" w:rsidR="004847F1" w:rsidRDefault="004847F1" w:rsidP="00A44B2B">
            <w:pPr>
              <w:rPr>
                <w:rFonts w:cs="Arial"/>
                <w:noProof/>
              </w:rPr>
            </w:pPr>
            <w:r>
              <w:rPr>
                <w:rFonts w:cs="Arial"/>
                <w:noProof/>
              </w:rPr>
              <w:t>Low</w:t>
            </w:r>
          </w:p>
        </w:tc>
        <w:tc>
          <w:tcPr>
            <w:tcW w:w="850" w:type="dxa"/>
          </w:tcPr>
          <w:p w14:paraId="6D44ABD5" w14:textId="77B03393" w:rsidR="004847F1" w:rsidRDefault="004847F1" w:rsidP="00A44B2B">
            <w:pPr>
              <w:rPr>
                <w:rFonts w:cs="Arial"/>
                <w:noProof/>
              </w:rPr>
            </w:pPr>
            <w:r>
              <w:rPr>
                <w:rFonts w:cs="Arial"/>
                <w:noProof/>
              </w:rPr>
              <w:t>Med</w:t>
            </w:r>
          </w:p>
        </w:tc>
        <w:tc>
          <w:tcPr>
            <w:tcW w:w="788" w:type="dxa"/>
          </w:tcPr>
          <w:p w14:paraId="7E80EFFA" w14:textId="7CCFF0CD" w:rsidR="004847F1" w:rsidRDefault="004847F1" w:rsidP="00A44B2B">
            <w:pPr>
              <w:rPr>
                <w:rFonts w:cs="Arial"/>
                <w:noProof/>
              </w:rPr>
            </w:pPr>
            <w:r>
              <w:rPr>
                <w:rFonts w:cs="Arial"/>
                <w:noProof/>
              </w:rPr>
              <w:t>High</w:t>
            </w:r>
          </w:p>
        </w:tc>
      </w:tr>
    </w:tbl>
    <w:p w14:paraId="65CF8134" w14:textId="75DFCF43" w:rsidR="004847F1" w:rsidRDefault="004847F1" w:rsidP="00A44B2B">
      <w:pPr>
        <w:rPr>
          <w:rFonts w:cs="Arial"/>
          <w:noProof/>
        </w:rPr>
      </w:pPr>
    </w:p>
    <w:p w14:paraId="3DA29F18" w14:textId="54F5B8BF" w:rsidR="004847F1" w:rsidRPr="004847F1" w:rsidRDefault="004847F1" w:rsidP="004847F1">
      <w:pPr>
        <w:pStyle w:val="ListParagraph"/>
        <w:numPr>
          <w:ilvl w:val="0"/>
          <w:numId w:val="19"/>
        </w:numPr>
        <w:rPr>
          <w:rFonts w:cs="Arial"/>
          <w:noProof/>
        </w:rPr>
      </w:pPr>
      <w:r w:rsidRPr="004847F1">
        <w:rPr>
          <w:rFonts w:cs="Arial"/>
          <w:noProof/>
        </w:rPr>
        <w:t xml:space="preserve">Can the risks from the hazards identified </w:t>
      </w:r>
      <w:r w:rsidR="00FE05C3">
        <w:rPr>
          <w:rFonts w:cs="Arial"/>
          <w:noProof/>
        </w:rPr>
        <w:t>in</w:t>
      </w:r>
      <w:r w:rsidRPr="004847F1">
        <w:rPr>
          <w:rFonts w:cs="Arial"/>
          <w:noProof/>
        </w:rPr>
        <w:t xml:space="preserve"> previous sections</w:t>
      </w:r>
      <w:r w:rsidRPr="004847F1">
        <w:rPr>
          <w:rFonts w:cs="Arial"/>
          <w:noProof/>
        </w:rPr>
        <w:t xml:space="preserve"> </w:t>
      </w:r>
      <w:r w:rsidRPr="004847F1">
        <w:rPr>
          <w:rFonts w:cs="Arial"/>
          <w:noProof/>
        </w:rPr>
        <w:t>be reduced by</w:t>
      </w:r>
      <w:r>
        <w:rPr>
          <w:rFonts w:cs="Arial"/>
          <w:noProof/>
        </w:rPr>
        <w:t>:</w:t>
      </w:r>
    </w:p>
    <w:p w14:paraId="2C795958" w14:textId="1DD6E666" w:rsidR="004847F1" w:rsidRDefault="004847F1" w:rsidP="004847F1">
      <w:pPr>
        <w:pStyle w:val="ListParagraph"/>
        <w:numPr>
          <w:ilvl w:val="1"/>
          <w:numId w:val="19"/>
        </w:numPr>
        <w:rPr>
          <w:rFonts w:cs="Arial"/>
          <w:noProof/>
        </w:rPr>
      </w:pPr>
      <w:r w:rsidRPr="004847F1">
        <w:rPr>
          <w:rFonts w:cs="Arial"/>
          <w:noProof/>
        </w:rPr>
        <w:t>ordering smalle</w:t>
      </w:r>
      <w:r>
        <w:rPr>
          <w:rFonts w:cs="Arial"/>
          <w:noProof/>
        </w:rPr>
        <w:t>r sizes/weights of product/load Y/N</w:t>
      </w:r>
    </w:p>
    <w:p w14:paraId="5F57C064" w14:textId="6BABD0E2" w:rsidR="004847F1" w:rsidRDefault="004847F1" w:rsidP="004847F1">
      <w:pPr>
        <w:pStyle w:val="ListParagraph"/>
        <w:numPr>
          <w:ilvl w:val="1"/>
          <w:numId w:val="19"/>
        </w:numPr>
        <w:rPr>
          <w:rFonts w:cs="Arial"/>
          <w:noProof/>
        </w:rPr>
      </w:pPr>
      <w:r>
        <w:rPr>
          <w:rFonts w:cs="Arial"/>
          <w:noProof/>
        </w:rPr>
        <w:t>Dividing the load into more manageable and lighter sections</w:t>
      </w:r>
      <w:r w:rsidRPr="004847F1">
        <w:rPr>
          <w:rFonts w:cs="Arial"/>
          <w:noProof/>
        </w:rPr>
        <w:t xml:space="preserve"> </w:t>
      </w:r>
      <w:r>
        <w:rPr>
          <w:rFonts w:cs="Arial"/>
          <w:noProof/>
        </w:rPr>
        <w:t>Y/N</w:t>
      </w:r>
    </w:p>
    <w:p w14:paraId="47858057" w14:textId="186E7900" w:rsidR="004847F1" w:rsidRDefault="004847F1" w:rsidP="004847F1">
      <w:pPr>
        <w:pStyle w:val="ListParagraph"/>
        <w:numPr>
          <w:ilvl w:val="1"/>
          <w:numId w:val="19"/>
        </w:numPr>
        <w:rPr>
          <w:rFonts w:cs="Arial"/>
          <w:noProof/>
        </w:rPr>
      </w:pPr>
      <w:r>
        <w:rPr>
          <w:rFonts w:cs="Arial"/>
          <w:noProof/>
        </w:rPr>
        <w:t>Protecting hazardous areas of load (padding, packaging etc.)</w:t>
      </w:r>
      <w:r w:rsidRPr="004847F1">
        <w:rPr>
          <w:rFonts w:cs="Arial"/>
          <w:noProof/>
        </w:rPr>
        <w:t xml:space="preserve"> </w:t>
      </w:r>
      <w:r>
        <w:rPr>
          <w:rFonts w:cs="Arial"/>
          <w:noProof/>
        </w:rPr>
        <w:t>Y/N</w:t>
      </w:r>
    </w:p>
    <w:p w14:paraId="64F5088F" w14:textId="7ACDC29F" w:rsidR="004847F1" w:rsidRDefault="004847F1" w:rsidP="004847F1">
      <w:pPr>
        <w:pStyle w:val="ListParagraph"/>
        <w:numPr>
          <w:ilvl w:val="1"/>
          <w:numId w:val="19"/>
        </w:numPr>
        <w:rPr>
          <w:rFonts w:cs="Arial"/>
          <w:noProof/>
        </w:rPr>
      </w:pPr>
      <w:r>
        <w:rPr>
          <w:rFonts w:cs="Arial"/>
          <w:noProof/>
        </w:rPr>
        <w:t>The assistance of colleagues</w:t>
      </w:r>
      <w:r w:rsidRPr="004847F1">
        <w:rPr>
          <w:rFonts w:cs="Arial"/>
          <w:noProof/>
        </w:rPr>
        <w:t xml:space="preserve"> </w:t>
      </w:r>
      <w:r>
        <w:rPr>
          <w:rFonts w:cs="Arial"/>
          <w:noProof/>
        </w:rPr>
        <w:t>Y/N</w:t>
      </w:r>
    </w:p>
    <w:p w14:paraId="39B44F18" w14:textId="65237579" w:rsidR="004847F1" w:rsidRDefault="004847F1" w:rsidP="004847F1">
      <w:pPr>
        <w:pStyle w:val="ListParagraph"/>
        <w:numPr>
          <w:ilvl w:val="1"/>
          <w:numId w:val="19"/>
        </w:numPr>
        <w:rPr>
          <w:rFonts w:cs="Arial"/>
          <w:noProof/>
        </w:rPr>
      </w:pPr>
      <w:r>
        <w:rPr>
          <w:rFonts w:cs="Arial"/>
          <w:noProof/>
        </w:rPr>
        <w:t xml:space="preserve">Introduction </w:t>
      </w:r>
      <w:r w:rsidR="00DF3335">
        <w:rPr>
          <w:rFonts w:cs="Arial"/>
          <w:noProof/>
        </w:rPr>
        <w:t>of mech</w:t>
      </w:r>
      <w:r>
        <w:rPr>
          <w:rFonts w:cs="Arial"/>
          <w:noProof/>
        </w:rPr>
        <w:t>anical aids (sack truck, trolley, hoist etc.)</w:t>
      </w:r>
      <w:r w:rsidRPr="004847F1">
        <w:rPr>
          <w:rFonts w:cs="Arial"/>
          <w:noProof/>
        </w:rPr>
        <w:t xml:space="preserve"> </w:t>
      </w:r>
      <w:r>
        <w:rPr>
          <w:rFonts w:cs="Arial"/>
          <w:noProof/>
        </w:rPr>
        <w:t>Y/N</w:t>
      </w:r>
    </w:p>
    <w:p w14:paraId="0A462F09" w14:textId="431738EA" w:rsidR="004847F1" w:rsidRDefault="00DF3335" w:rsidP="004847F1">
      <w:pPr>
        <w:pStyle w:val="ListParagraph"/>
        <w:numPr>
          <w:ilvl w:val="1"/>
          <w:numId w:val="19"/>
        </w:numPr>
        <w:rPr>
          <w:rFonts w:cs="Arial"/>
          <w:noProof/>
        </w:rPr>
      </w:pPr>
      <w:r>
        <w:rPr>
          <w:rFonts w:cs="Arial"/>
          <w:noProof/>
        </w:rPr>
        <w:t>Provision of personal pr</w:t>
      </w:r>
      <w:r w:rsidR="00FE05C3">
        <w:rPr>
          <w:rFonts w:cs="Arial"/>
          <w:noProof/>
        </w:rPr>
        <w:t>o</w:t>
      </w:r>
      <w:r>
        <w:rPr>
          <w:rFonts w:cs="Arial"/>
          <w:noProof/>
        </w:rPr>
        <w:t xml:space="preserve">tective equipment (PPE) (hand, foot, head other) </w:t>
      </w:r>
      <w:r>
        <w:rPr>
          <w:rFonts w:cs="Arial"/>
          <w:noProof/>
        </w:rPr>
        <w:t>Y/N</w:t>
      </w:r>
    </w:p>
    <w:p w14:paraId="41B032DB" w14:textId="339516E7" w:rsidR="00DF3335" w:rsidRDefault="00DF3335" w:rsidP="004847F1">
      <w:pPr>
        <w:pStyle w:val="ListParagraph"/>
        <w:numPr>
          <w:ilvl w:val="1"/>
          <w:numId w:val="19"/>
        </w:numPr>
        <w:rPr>
          <w:rFonts w:cs="Arial"/>
          <w:noProof/>
        </w:rPr>
      </w:pPr>
      <w:r>
        <w:rPr>
          <w:rFonts w:cs="Arial"/>
          <w:noProof/>
        </w:rPr>
        <w:t>Introd</w:t>
      </w:r>
      <w:r w:rsidR="00FE05C3">
        <w:rPr>
          <w:rFonts w:cs="Arial"/>
          <w:noProof/>
        </w:rPr>
        <w:t>ucing</w:t>
      </w:r>
      <w:r>
        <w:rPr>
          <w:rFonts w:cs="Arial"/>
          <w:noProof/>
        </w:rPr>
        <w:t xml:space="preserve">g rest periods </w:t>
      </w:r>
      <w:r>
        <w:rPr>
          <w:rFonts w:cs="Arial"/>
          <w:noProof/>
        </w:rPr>
        <w:t>Y/N</w:t>
      </w:r>
    </w:p>
    <w:p w14:paraId="7534C2FF" w14:textId="5F4DFE08" w:rsidR="00DF3335" w:rsidRDefault="00DF3335" w:rsidP="004847F1">
      <w:pPr>
        <w:pStyle w:val="ListParagraph"/>
        <w:numPr>
          <w:ilvl w:val="1"/>
          <w:numId w:val="19"/>
        </w:numPr>
        <w:rPr>
          <w:rFonts w:cs="Arial"/>
          <w:noProof/>
        </w:rPr>
      </w:pPr>
      <w:r>
        <w:rPr>
          <w:rFonts w:cs="Arial"/>
          <w:noProof/>
        </w:rPr>
        <w:t xml:space="preserve">Reorganising area layout </w:t>
      </w:r>
      <w:r>
        <w:rPr>
          <w:rFonts w:cs="Arial"/>
          <w:noProof/>
        </w:rPr>
        <w:t>Y/N</w:t>
      </w:r>
    </w:p>
    <w:p w14:paraId="4E176B65" w14:textId="489C9EDC" w:rsidR="00DF3335" w:rsidRDefault="00DF3335" w:rsidP="004847F1">
      <w:pPr>
        <w:pStyle w:val="ListParagraph"/>
        <w:numPr>
          <w:ilvl w:val="1"/>
          <w:numId w:val="19"/>
        </w:numPr>
        <w:rPr>
          <w:rFonts w:cs="Arial"/>
          <w:noProof/>
        </w:rPr>
      </w:pPr>
      <w:r>
        <w:rPr>
          <w:rFonts w:cs="Arial"/>
          <w:noProof/>
        </w:rPr>
        <w:lastRenderedPageBreak/>
        <w:t xml:space="preserve">Use of alternative route </w:t>
      </w:r>
      <w:r>
        <w:rPr>
          <w:rFonts w:cs="Arial"/>
          <w:noProof/>
        </w:rPr>
        <w:t>Y/N</w:t>
      </w:r>
    </w:p>
    <w:p w14:paraId="679CCE84" w14:textId="73CBC7F2" w:rsidR="00DF3335" w:rsidRDefault="00DF3335" w:rsidP="004847F1">
      <w:pPr>
        <w:pStyle w:val="ListParagraph"/>
        <w:numPr>
          <w:ilvl w:val="1"/>
          <w:numId w:val="19"/>
        </w:numPr>
        <w:rPr>
          <w:rFonts w:cs="Arial"/>
          <w:noProof/>
        </w:rPr>
      </w:pPr>
      <w:r>
        <w:rPr>
          <w:rFonts w:cs="Arial"/>
          <w:noProof/>
        </w:rPr>
        <w:t xml:space="preserve">Removing items of risk </w:t>
      </w:r>
      <w:r>
        <w:rPr>
          <w:rFonts w:cs="Arial"/>
          <w:noProof/>
        </w:rPr>
        <w:t>Y/N</w:t>
      </w:r>
    </w:p>
    <w:p w14:paraId="6BC290D6" w14:textId="52ACAC0A" w:rsidR="00DF3335" w:rsidRDefault="00DF3335" w:rsidP="004847F1">
      <w:pPr>
        <w:pStyle w:val="ListParagraph"/>
        <w:numPr>
          <w:ilvl w:val="1"/>
          <w:numId w:val="19"/>
        </w:numPr>
        <w:rPr>
          <w:rFonts w:cs="Arial"/>
          <w:noProof/>
        </w:rPr>
      </w:pPr>
      <w:r>
        <w:rPr>
          <w:rFonts w:cs="Arial"/>
          <w:noProof/>
        </w:rPr>
        <w:t>Wearing appropr</w:t>
      </w:r>
      <w:r w:rsidR="00FE05C3">
        <w:rPr>
          <w:rFonts w:cs="Arial"/>
          <w:noProof/>
        </w:rPr>
        <w:t>i</w:t>
      </w:r>
      <w:r>
        <w:rPr>
          <w:rFonts w:cs="Arial"/>
          <w:noProof/>
        </w:rPr>
        <w:t xml:space="preserve">ate clothing (sensible footwear, overalls etc.) </w:t>
      </w:r>
      <w:r>
        <w:rPr>
          <w:rFonts w:cs="Arial"/>
          <w:noProof/>
        </w:rPr>
        <w:t>Y/N</w:t>
      </w:r>
    </w:p>
    <w:tbl>
      <w:tblPr>
        <w:tblStyle w:val="TableGrid"/>
        <w:tblW w:w="0" w:type="auto"/>
        <w:tblLook w:val="04A0" w:firstRow="1" w:lastRow="0" w:firstColumn="1" w:lastColumn="0" w:noHBand="0" w:noVBand="1"/>
      </w:tblPr>
      <w:tblGrid>
        <w:gridCol w:w="8296"/>
      </w:tblGrid>
      <w:tr w:rsidR="00DF3335" w14:paraId="0A2C7A45" w14:textId="77777777" w:rsidTr="00DF3335">
        <w:tc>
          <w:tcPr>
            <w:tcW w:w="8296" w:type="dxa"/>
          </w:tcPr>
          <w:p w14:paraId="34735724" w14:textId="5253A1D3" w:rsidR="00DF3335" w:rsidRDefault="00DF3335" w:rsidP="00DF3335">
            <w:pPr>
              <w:rPr>
                <w:rFonts w:cs="Arial"/>
                <w:noProof/>
              </w:rPr>
            </w:pPr>
            <w:r w:rsidRPr="00DF3335">
              <w:rPr>
                <w:rFonts w:cs="Arial"/>
                <w:noProof/>
              </w:rPr>
              <w:t xml:space="preserve">Specify actions to be taken to reduce risk by methods denoted by </w:t>
            </w:r>
            <w:r w:rsidR="005821AD">
              <w:rPr>
                <w:rFonts w:cs="Arial"/>
                <w:noProof/>
              </w:rPr>
              <w:t>Yes</w:t>
            </w:r>
            <w:r w:rsidRPr="00DF3335">
              <w:rPr>
                <w:rFonts w:cs="Arial"/>
                <w:noProof/>
              </w:rPr>
              <w:t xml:space="preserve"> above:</w:t>
            </w:r>
          </w:p>
          <w:p w14:paraId="2F311CD9" w14:textId="2AFCD401" w:rsidR="00DF3335" w:rsidRDefault="00DF3335" w:rsidP="00DF3335">
            <w:pPr>
              <w:rPr>
                <w:rFonts w:cs="Arial"/>
                <w:noProof/>
              </w:rPr>
            </w:pPr>
          </w:p>
        </w:tc>
      </w:tr>
    </w:tbl>
    <w:p w14:paraId="5252BFB5" w14:textId="77168A34" w:rsidR="00DF3335" w:rsidRDefault="00DF3335" w:rsidP="00DF3335">
      <w:pPr>
        <w:rPr>
          <w:rFonts w:cs="Arial"/>
          <w:noProof/>
        </w:rPr>
      </w:pPr>
    </w:p>
    <w:p w14:paraId="36C0F63C" w14:textId="428CE11E" w:rsidR="00DF3335" w:rsidRDefault="00DF3335" w:rsidP="00DF3335">
      <w:pPr>
        <w:pStyle w:val="Heading2"/>
        <w:rPr>
          <w:noProof/>
        </w:rPr>
      </w:pPr>
      <w:r>
        <w:rPr>
          <w:noProof/>
        </w:rPr>
        <w:t>Section 5</w:t>
      </w:r>
    </w:p>
    <w:tbl>
      <w:tblPr>
        <w:tblStyle w:val="TableGrid"/>
        <w:tblW w:w="0" w:type="auto"/>
        <w:tblLook w:val="04A0" w:firstRow="1" w:lastRow="0" w:firstColumn="1" w:lastColumn="0" w:noHBand="0" w:noVBand="1"/>
      </w:tblPr>
      <w:tblGrid>
        <w:gridCol w:w="8296"/>
      </w:tblGrid>
      <w:tr w:rsidR="005821AD" w14:paraId="7B5B1456" w14:textId="77777777" w:rsidTr="005821AD">
        <w:tc>
          <w:tcPr>
            <w:tcW w:w="8296" w:type="dxa"/>
          </w:tcPr>
          <w:p w14:paraId="0CE8C259" w14:textId="77777777" w:rsidR="005821AD" w:rsidRDefault="005821AD" w:rsidP="005821AD">
            <w:pPr>
              <w:rPr>
                <w:rFonts w:cs="Arial"/>
                <w:noProof/>
              </w:rPr>
            </w:pPr>
            <w:r w:rsidRPr="005821AD">
              <w:rPr>
                <w:rFonts w:cs="Arial"/>
                <w:noProof/>
              </w:rPr>
              <w:t xml:space="preserve">Summary actions to be taken to reduce risk by methods denoted by </w:t>
            </w:r>
            <w:r>
              <w:rPr>
                <w:rFonts w:cs="Arial"/>
                <w:noProof/>
              </w:rPr>
              <w:t xml:space="preserve">Yes in </w:t>
            </w:r>
            <w:r w:rsidRPr="005821AD">
              <w:rPr>
                <w:rFonts w:cs="Arial"/>
                <w:noProof/>
              </w:rPr>
              <w:t>all sections above:</w:t>
            </w:r>
          </w:p>
          <w:p w14:paraId="70AB6BFF" w14:textId="4FFBE0B8" w:rsidR="005821AD" w:rsidRDefault="005821AD" w:rsidP="005821AD">
            <w:pPr>
              <w:rPr>
                <w:rFonts w:cs="Arial"/>
                <w:noProof/>
              </w:rPr>
            </w:pPr>
          </w:p>
        </w:tc>
      </w:tr>
    </w:tbl>
    <w:p w14:paraId="31A518F6" w14:textId="37425D6F" w:rsidR="00DF3335" w:rsidRDefault="00DF3335" w:rsidP="00DF3335">
      <w:pPr>
        <w:rPr>
          <w:rFonts w:cs="Arial"/>
          <w:noProof/>
        </w:rPr>
      </w:pPr>
    </w:p>
    <w:p w14:paraId="0807367B" w14:textId="4C0F5077" w:rsidR="005821AD" w:rsidRDefault="005821AD" w:rsidP="005821AD">
      <w:pPr>
        <w:pStyle w:val="Heading2"/>
        <w:rPr>
          <w:noProof/>
        </w:rPr>
      </w:pPr>
      <w:r>
        <w:rPr>
          <w:noProof/>
        </w:rPr>
        <w:t>Section 6</w:t>
      </w:r>
    </w:p>
    <w:tbl>
      <w:tblPr>
        <w:tblStyle w:val="TableGrid"/>
        <w:tblW w:w="0" w:type="auto"/>
        <w:tblLook w:val="04A0" w:firstRow="1" w:lastRow="0" w:firstColumn="1" w:lastColumn="0" w:noHBand="0" w:noVBand="1"/>
      </w:tblPr>
      <w:tblGrid>
        <w:gridCol w:w="8296"/>
      </w:tblGrid>
      <w:tr w:rsidR="005821AD" w14:paraId="21905F38" w14:textId="77777777" w:rsidTr="005821AD">
        <w:tc>
          <w:tcPr>
            <w:tcW w:w="8296" w:type="dxa"/>
          </w:tcPr>
          <w:p w14:paraId="076FF7FA" w14:textId="7D806FD4" w:rsidR="005821AD" w:rsidRDefault="005821AD" w:rsidP="00DF3335">
            <w:pPr>
              <w:rPr>
                <w:rFonts w:cs="Arial"/>
                <w:noProof/>
              </w:rPr>
            </w:pPr>
            <w:r w:rsidRPr="005821AD">
              <w:rPr>
                <w:rFonts w:cs="Arial"/>
                <w:noProof/>
              </w:rPr>
              <w:t>Details of the Safe System of work relayed to operatives (Method by which they are to carry out the task with the minimum of risk – see SSW form at end of assessment</w:t>
            </w:r>
            <w:r w:rsidR="00FE05C3">
              <w:rPr>
                <w:rFonts w:cs="Arial"/>
                <w:noProof/>
              </w:rPr>
              <w:t>, Section 8</w:t>
            </w:r>
            <w:r w:rsidRPr="005821AD">
              <w:rPr>
                <w:rFonts w:cs="Arial"/>
                <w:noProof/>
              </w:rPr>
              <w:t>)</w:t>
            </w:r>
            <w:r>
              <w:rPr>
                <w:rFonts w:cs="Arial"/>
                <w:noProof/>
              </w:rPr>
              <w:t>:</w:t>
            </w:r>
          </w:p>
          <w:p w14:paraId="6E071A7F" w14:textId="6587024C" w:rsidR="005821AD" w:rsidRDefault="005821AD" w:rsidP="00DF3335">
            <w:pPr>
              <w:rPr>
                <w:rFonts w:cs="Arial"/>
                <w:noProof/>
              </w:rPr>
            </w:pPr>
          </w:p>
        </w:tc>
      </w:tr>
    </w:tbl>
    <w:p w14:paraId="028ECB10" w14:textId="77777777" w:rsidR="005821AD" w:rsidRPr="00DF3335" w:rsidRDefault="005821AD" w:rsidP="00DF3335">
      <w:pPr>
        <w:rPr>
          <w:rFonts w:cs="Arial"/>
          <w:noProof/>
        </w:rPr>
      </w:pPr>
    </w:p>
    <w:tbl>
      <w:tblPr>
        <w:tblStyle w:val="TableGrid"/>
        <w:tblW w:w="0" w:type="auto"/>
        <w:tblLook w:val="04A0" w:firstRow="1" w:lastRow="0" w:firstColumn="1" w:lastColumn="0" w:noHBand="0" w:noVBand="1"/>
      </w:tblPr>
      <w:tblGrid>
        <w:gridCol w:w="5807"/>
        <w:gridCol w:w="851"/>
        <w:gridCol w:w="850"/>
        <w:gridCol w:w="788"/>
      </w:tblGrid>
      <w:tr w:rsidR="005821AD" w14:paraId="0170D008" w14:textId="77777777" w:rsidTr="00680B46">
        <w:tc>
          <w:tcPr>
            <w:tcW w:w="5807" w:type="dxa"/>
          </w:tcPr>
          <w:p w14:paraId="4A586B6E" w14:textId="41597C70" w:rsidR="005821AD" w:rsidRDefault="005821AD" w:rsidP="00680B46">
            <w:pPr>
              <w:rPr>
                <w:rFonts w:cs="Arial"/>
                <w:noProof/>
              </w:rPr>
            </w:pPr>
            <w:r w:rsidRPr="004847F1">
              <w:rPr>
                <w:rFonts w:cs="Arial"/>
                <w:noProof/>
              </w:rPr>
              <w:t xml:space="preserve">State level of risk assigned to this task </w:t>
            </w:r>
            <w:r w:rsidRPr="005821AD">
              <w:rPr>
                <w:rFonts w:cs="Arial"/>
                <w:b/>
                <w:noProof/>
              </w:rPr>
              <w:t>AFTER</w:t>
            </w:r>
            <w:r w:rsidRPr="005821AD">
              <w:rPr>
                <w:rFonts w:cs="Arial"/>
                <w:noProof/>
              </w:rPr>
              <w:t xml:space="preserve"> implementation of the risk reduction measures taken as a result of this risk assessment</w:t>
            </w:r>
          </w:p>
        </w:tc>
        <w:tc>
          <w:tcPr>
            <w:tcW w:w="851" w:type="dxa"/>
          </w:tcPr>
          <w:p w14:paraId="3D1E2A9C" w14:textId="77777777" w:rsidR="005821AD" w:rsidRDefault="005821AD" w:rsidP="00680B46">
            <w:pPr>
              <w:rPr>
                <w:rFonts w:cs="Arial"/>
                <w:noProof/>
              </w:rPr>
            </w:pPr>
            <w:r>
              <w:rPr>
                <w:rFonts w:cs="Arial"/>
                <w:noProof/>
              </w:rPr>
              <w:t>Low</w:t>
            </w:r>
          </w:p>
        </w:tc>
        <w:tc>
          <w:tcPr>
            <w:tcW w:w="850" w:type="dxa"/>
          </w:tcPr>
          <w:p w14:paraId="49557FBC" w14:textId="77777777" w:rsidR="005821AD" w:rsidRDefault="005821AD" w:rsidP="00680B46">
            <w:pPr>
              <w:rPr>
                <w:rFonts w:cs="Arial"/>
                <w:noProof/>
              </w:rPr>
            </w:pPr>
            <w:r>
              <w:rPr>
                <w:rFonts w:cs="Arial"/>
                <w:noProof/>
              </w:rPr>
              <w:t>Med</w:t>
            </w:r>
          </w:p>
        </w:tc>
        <w:tc>
          <w:tcPr>
            <w:tcW w:w="788" w:type="dxa"/>
          </w:tcPr>
          <w:p w14:paraId="701219B3" w14:textId="77777777" w:rsidR="005821AD" w:rsidRDefault="005821AD" w:rsidP="00680B46">
            <w:pPr>
              <w:rPr>
                <w:rFonts w:cs="Arial"/>
                <w:noProof/>
              </w:rPr>
            </w:pPr>
            <w:r>
              <w:rPr>
                <w:rFonts w:cs="Arial"/>
                <w:noProof/>
              </w:rPr>
              <w:t>High</w:t>
            </w:r>
          </w:p>
        </w:tc>
      </w:tr>
    </w:tbl>
    <w:p w14:paraId="3502F7EC" w14:textId="33E47107" w:rsidR="004847F1" w:rsidRDefault="004847F1" w:rsidP="00A44B2B">
      <w:pPr>
        <w:rPr>
          <w:rFonts w:cs="Arial"/>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9"/>
        <w:gridCol w:w="1060"/>
        <w:gridCol w:w="1187"/>
      </w:tblGrid>
      <w:tr w:rsidR="005821AD" w:rsidRPr="002B4B0A" w14:paraId="62E480BA" w14:textId="77777777" w:rsidTr="005821AD">
        <w:tc>
          <w:tcPr>
            <w:tcW w:w="6049" w:type="dxa"/>
            <w:shd w:val="clear" w:color="auto" w:fill="auto"/>
          </w:tcPr>
          <w:p w14:paraId="458CC54A" w14:textId="77777777" w:rsidR="005821AD" w:rsidRPr="005821AD" w:rsidRDefault="005821AD" w:rsidP="00680B46">
            <w:pPr>
              <w:tabs>
                <w:tab w:val="left" w:pos="6300"/>
              </w:tabs>
              <w:rPr>
                <w:rFonts w:cstheme="minorHAnsi"/>
              </w:rPr>
            </w:pPr>
            <w:r w:rsidRPr="005821AD">
              <w:rPr>
                <w:rFonts w:cstheme="minorHAnsi"/>
              </w:rPr>
              <w:t>Is such risk level deemed to be at the lowest level reasonably practicable?</w:t>
            </w:r>
          </w:p>
        </w:tc>
        <w:tc>
          <w:tcPr>
            <w:tcW w:w="1060" w:type="dxa"/>
            <w:shd w:val="clear" w:color="auto" w:fill="auto"/>
          </w:tcPr>
          <w:p w14:paraId="447991C2" w14:textId="77777777" w:rsidR="005821AD" w:rsidRPr="005821AD" w:rsidRDefault="005821AD" w:rsidP="00680B46">
            <w:pPr>
              <w:tabs>
                <w:tab w:val="left" w:pos="6300"/>
              </w:tabs>
              <w:rPr>
                <w:rFonts w:cstheme="minorHAnsi"/>
              </w:rPr>
            </w:pPr>
            <w:r w:rsidRPr="005821AD">
              <w:rPr>
                <w:rFonts w:cstheme="minorHAnsi"/>
              </w:rPr>
              <w:t>Yes</w:t>
            </w:r>
          </w:p>
        </w:tc>
        <w:tc>
          <w:tcPr>
            <w:tcW w:w="1187" w:type="dxa"/>
            <w:shd w:val="clear" w:color="auto" w:fill="auto"/>
          </w:tcPr>
          <w:p w14:paraId="06D98C35" w14:textId="77777777" w:rsidR="005821AD" w:rsidRPr="005821AD" w:rsidRDefault="005821AD" w:rsidP="00680B46">
            <w:pPr>
              <w:tabs>
                <w:tab w:val="left" w:pos="6300"/>
              </w:tabs>
              <w:rPr>
                <w:rFonts w:cstheme="minorHAnsi"/>
              </w:rPr>
            </w:pPr>
            <w:r w:rsidRPr="005821AD">
              <w:rPr>
                <w:rFonts w:cstheme="minorHAnsi"/>
              </w:rPr>
              <w:t>No</w:t>
            </w:r>
          </w:p>
        </w:tc>
      </w:tr>
      <w:tr w:rsidR="005821AD" w:rsidRPr="002B4B0A" w14:paraId="236B1B9E" w14:textId="77777777" w:rsidTr="00FE32CC">
        <w:tc>
          <w:tcPr>
            <w:tcW w:w="8296" w:type="dxa"/>
            <w:gridSpan w:val="3"/>
            <w:shd w:val="clear" w:color="auto" w:fill="auto"/>
          </w:tcPr>
          <w:p w14:paraId="0D59A596" w14:textId="77777777" w:rsidR="005821AD" w:rsidRDefault="005821AD" w:rsidP="00680B46">
            <w:pPr>
              <w:tabs>
                <w:tab w:val="left" w:pos="6300"/>
              </w:tabs>
              <w:rPr>
                <w:rFonts w:cstheme="minorHAnsi"/>
              </w:rPr>
            </w:pPr>
            <w:r w:rsidRPr="005821AD">
              <w:rPr>
                <w:rFonts w:cstheme="minorHAnsi"/>
              </w:rPr>
              <w:t>If no, state reason for acceptance of a higher level of risk (e.g. temporary whilst awaiting building works or finance):</w:t>
            </w:r>
          </w:p>
          <w:p w14:paraId="07E2D0A6" w14:textId="71E23008" w:rsidR="005821AD" w:rsidRPr="005821AD" w:rsidRDefault="005821AD" w:rsidP="00680B46">
            <w:pPr>
              <w:tabs>
                <w:tab w:val="left" w:pos="6300"/>
              </w:tabs>
              <w:rPr>
                <w:rFonts w:cstheme="minorHAnsi"/>
              </w:rPr>
            </w:pPr>
          </w:p>
        </w:tc>
      </w:tr>
    </w:tbl>
    <w:p w14:paraId="5DD0F301" w14:textId="758B6ED8" w:rsidR="004847F1" w:rsidRDefault="004847F1" w:rsidP="00A44B2B">
      <w:pPr>
        <w:rPr>
          <w:rFonts w:cs="Arial"/>
          <w:noProof/>
        </w:rPr>
      </w:pPr>
    </w:p>
    <w:p w14:paraId="01285A72" w14:textId="43F7FB9D" w:rsidR="005821AD" w:rsidRDefault="005821AD" w:rsidP="005821AD">
      <w:pPr>
        <w:pStyle w:val="Heading2"/>
        <w:rPr>
          <w:noProof/>
        </w:rPr>
      </w:pPr>
      <w:r>
        <w:rPr>
          <w:noProof/>
        </w:rPr>
        <w:t>Section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9"/>
        <w:gridCol w:w="2773"/>
        <w:gridCol w:w="2754"/>
      </w:tblGrid>
      <w:tr w:rsidR="005821AD" w:rsidRPr="00182BC2" w14:paraId="646041C2" w14:textId="77777777" w:rsidTr="00680B46">
        <w:tc>
          <w:tcPr>
            <w:tcW w:w="8522" w:type="dxa"/>
            <w:gridSpan w:val="3"/>
            <w:shd w:val="clear" w:color="auto" w:fill="auto"/>
          </w:tcPr>
          <w:p w14:paraId="7E1AC764" w14:textId="77C9B050" w:rsidR="005821AD" w:rsidRPr="005821AD" w:rsidRDefault="005821AD" w:rsidP="00680B46">
            <w:pPr>
              <w:tabs>
                <w:tab w:val="left" w:pos="6300"/>
              </w:tabs>
              <w:rPr>
                <w:rFonts w:cstheme="minorHAnsi"/>
                <w:b/>
              </w:rPr>
            </w:pPr>
            <w:r w:rsidRPr="005821AD">
              <w:rPr>
                <w:rFonts w:cstheme="minorHAnsi"/>
              </w:rPr>
              <w:t>This assessment should be reviewed on</w:t>
            </w:r>
            <w:r w:rsidRPr="005821AD">
              <w:rPr>
                <w:rFonts w:cstheme="minorHAnsi"/>
                <w:b/>
              </w:rPr>
              <w:t xml:space="preserve"> [Insert date] </w:t>
            </w:r>
            <w:r w:rsidRPr="005821AD">
              <w:rPr>
                <w:rFonts w:cstheme="minorHAnsi"/>
              </w:rPr>
              <w:t>or immediately if any of</w:t>
            </w:r>
            <w:r>
              <w:rPr>
                <w:rFonts w:cstheme="minorHAnsi"/>
              </w:rPr>
              <w:t xml:space="preserve"> the above circumstances change, for example change in staff or after an accident.</w:t>
            </w:r>
          </w:p>
        </w:tc>
      </w:tr>
      <w:tr w:rsidR="005821AD" w:rsidRPr="00182BC2" w14:paraId="6BF59CDA" w14:textId="77777777" w:rsidTr="00680B46">
        <w:tc>
          <w:tcPr>
            <w:tcW w:w="2840" w:type="dxa"/>
            <w:shd w:val="clear" w:color="auto" w:fill="auto"/>
          </w:tcPr>
          <w:p w14:paraId="5BC7A82F" w14:textId="77777777" w:rsidR="005821AD" w:rsidRPr="005821AD" w:rsidRDefault="005821AD" w:rsidP="00680B46">
            <w:pPr>
              <w:tabs>
                <w:tab w:val="left" w:pos="6300"/>
              </w:tabs>
              <w:rPr>
                <w:rFonts w:cstheme="minorHAnsi"/>
                <w:b/>
              </w:rPr>
            </w:pPr>
            <w:r w:rsidRPr="005821AD">
              <w:rPr>
                <w:rFonts w:cstheme="minorHAnsi"/>
                <w:b/>
              </w:rPr>
              <w:lastRenderedPageBreak/>
              <w:t>Assessor</w:t>
            </w:r>
          </w:p>
        </w:tc>
        <w:tc>
          <w:tcPr>
            <w:tcW w:w="2841" w:type="dxa"/>
            <w:shd w:val="clear" w:color="auto" w:fill="auto"/>
          </w:tcPr>
          <w:p w14:paraId="158C04D1" w14:textId="77777777" w:rsidR="005821AD" w:rsidRPr="005821AD" w:rsidRDefault="005821AD" w:rsidP="00680B46">
            <w:pPr>
              <w:tabs>
                <w:tab w:val="left" w:pos="6300"/>
              </w:tabs>
              <w:rPr>
                <w:rFonts w:cstheme="minorHAnsi"/>
                <w:b/>
              </w:rPr>
            </w:pPr>
            <w:r w:rsidRPr="005821AD">
              <w:rPr>
                <w:rFonts w:cstheme="minorHAnsi"/>
                <w:b/>
              </w:rPr>
              <w:t>Signature</w:t>
            </w:r>
          </w:p>
          <w:p w14:paraId="37A1956D" w14:textId="77777777" w:rsidR="005821AD" w:rsidRPr="005821AD" w:rsidRDefault="005821AD" w:rsidP="00680B46">
            <w:pPr>
              <w:tabs>
                <w:tab w:val="left" w:pos="6300"/>
              </w:tabs>
              <w:rPr>
                <w:rFonts w:cstheme="minorHAnsi"/>
                <w:b/>
              </w:rPr>
            </w:pPr>
          </w:p>
        </w:tc>
        <w:tc>
          <w:tcPr>
            <w:tcW w:w="2841" w:type="dxa"/>
            <w:shd w:val="clear" w:color="auto" w:fill="auto"/>
          </w:tcPr>
          <w:p w14:paraId="4CEE45B9" w14:textId="77777777" w:rsidR="005821AD" w:rsidRPr="005821AD" w:rsidRDefault="005821AD" w:rsidP="00680B46">
            <w:pPr>
              <w:tabs>
                <w:tab w:val="left" w:pos="6300"/>
              </w:tabs>
              <w:rPr>
                <w:rFonts w:cstheme="minorHAnsi"/>
                <w:b/>
              </w:rPr>
            </w:pPr>
            <w:r w:rsidRPr="005821AD">
              <w:rPr>
                <w:rFonts w:cstheme="minorHAnsi"/>
                <w:b/>
              </w:rPr>
              <w:t>Date</w:t>
            </w:r>
          </w:p>
        </w:tc>
      </w:tr>
    </w:tbl>
    <w:p w14:paraId="1B7C8157" w14:textId="77777777" w:rsidR="005821AD" w:rsidRDefault="005821AD" w:rsidP="00A44B2B">
      <w:pPr>
        <w:rPr>
          <w:rFonts w:cs="Arial"/>
          <w:noProof/>
        </w:rPr>
      </w:pPr>
    </w:p>
    <w:p w14:paraId="3C7E4EA9" w14:textId="3B385E63" w:rsidR="004847F1" w:rsidRDefault="004847F1" w:rsidP="00A44B2B">
      <w:pPr>
        <w:rPr>
          <w:rFonts w:cs="Arial"/>
          <w:noProof/>
        </w:rPr>
      </w:pPr>
    </w:p>
    <w:p w14:paraId="7C89E131" w14:textId="2026BDE1" w:rsidR="004847F1" w:rsidRDefault="005821AD" w:rsidP="005821AD">
      <w:pPr>
        <w:pStyle w:val="Heading2"/>
        <w:rPr>
          <w:noProof/>
        </w:rPr>
      </w:pPr>
      <w:r>
        <w:rPr>
          <w:noProof/>
        </w:rPr>
        <w:t>Section 8</w:t>
      </w:r>
    </w:p>
    <w:p w14:paraId="579E8C8A" w14:textId="2B8D59EC" w:rsidR="005821AD" w:rsidRPr="005821AD" w:rsidRDefault="005821AD" w:rsidP="005821AD">
      <w:pPr>
        <w:tabs>
          <w:tab w:val="left" w:pos="6300"/>
        </w:tabs>
        <w:jc w:val="both"/>
        <w:rPr>
          <w:rFonts w:cstheme="minorHAnsi"/>
        </w:rPr>
      </w:pPr>
      <w:r w:rsidRPr="005821AD">
        <w:rPr>
          <w:rFonts w:cstheme="minorHAnsi"/>
        </w:rPr>
        <w:t>Once all risk reducing measures required to be taken as a result of this assessment are addressed and implemented</w:t>
      </w:r>
      <w:r>
        <w:rPr>
          <w:rFonts w:cstheme="minorHAnsi"/>
        </w:rPr>
        <w:t>,</w:t>
      </w:r>
      <w:r w:rsidRPr="005821AD">
        <w:rPr>
          <w:rFonts w:cstheme="minorHAnsi"/>
        </w:rPr>
        <w:t xml:space="preserve"> a written safe system of work (as outlined in Section 6) should be documented on the Safe System of Work (Manual Handling O</w:t>
      </w:r>
      <w:r>
        <w:rPr>
          <w:rFonts w:cstheme="minorHAnsi"/>
        </w:rPr>
        <w:t xml:space="preserve">perations) </w:t>
      </w:r>
      <w:r w:rsidRPr="005821AD">
        <w:rPr>
          <w:rFonts w:cstheme="minorHAnsi"/>
        </w:rPr>
        <w:t xml:space="preserve">form </w:t>
      </w:r>
      <w:r>
        <w:rPr>
          <w:rFonts w:cstheme="minorHAnsi"/>
        </w:rPr>
        <w:t xml:space="preserve">below </w:t>
      </w:r>
      <w:r w:rsidRPr="005821AD">
        <w:rPr>
          <w:rFonts w:cstheme="minorHAnsi"/>
        </w:rPr>
        <w:t xml:space="preserve">and a copy of that form given to the operative. </w:t>
      </w:r>
      <w:r>
        <w:rPr>
          <w:rFonts w:cstheme="minorHAnsi"/>
        </w:rPr>
        <w:t xml:space="preserve">Their </w:t>
      </w:r>
      <w:r w:rsidRPr="005821AD">
        <w:rPr>
          <w:rFonts w:cstheme="minorHAnsi"/>
        </w:rPr>
        <w:t>signature should be appended to the master copy which should be kept on file along with this risk assessment.</w:t>
      </w:r>
    </w:p>
    <w:p w14:paraId="788277D3" w14:textId="77777777" w:rsidR="005821AD" w:rsidRPr="005821AD" w:rsidRDefault="005821AD" w:rsidP="005821AD">
      <w:pPr>
        <w:tabs>
          <w:tab w:val="left" w:pos="6300"/>
        </w:tabs>
        <w:jc w:val="both"/>
        <w:rPr>
          <w:rFonts w:cstheme="minorHAnsi"/>
          <w:b/>
        </w:rPr>
      </w:pPr>
      <w:r w:rsidRPr="005821AD">
        <w:rPr>
          <w:rFonts w:cstheme="minorHAnsi"/>
        </w:rPr>
        <w:t>WHEN COMPLETED THIS FORM SHOULD BE RETURNED TO YOUR SCHOOL SAFETY ADVISER/LINE MANAGER FOR ANY NECESSARY ACTION OR FILING.</w:t>
      </w:r>
    </w:p>
    <w:p w14:paraId="403BD6DC" w14:textId="77777777" w:rsidR="005821AD" w:rsidRPr="005821AD" w:rsidRDefault="005821AD" w:rsidP="005821AD">
      <w:pPr>
        <w:tabs>
          <w:tab w:val="left" w:pos="6300"/>
        </w:tabs>
        <w:jc w:val="both"/>
        <w:rPr>
          <w:rFonts w:cstheme="minorHAnsi"/>
        </w:rPr>
      </w:pPr>
      <w:r w:rsidRPr="005821AD">
        <w:rPr>
          <w:rStyle w:val="Heading2Char"/>
          <w:rFonts w:asciiTheme="minorHAnsi" w:hAnsiTheme="minorHAnsi" w:cstheme="minorHAnsi"/>
          <w:sz w:val="24"/>
          <w:szCs w:val="24"/>
        </w:rPr>
        <w:t>Safe System of Work (Manual Handling Operations)</w:t>
      </w:r>
    </w:p>
    <w:p w14:paraId="52AE7D7A" w14:textId="77777777" w:rsidR="005821AD" w:rsidRPr="005821AD" w:rsidRDefault="005821AD" w:rsidP="005821AD">
      <w:pPr>
        <w:tabs>
          <w:tab w:val="left" w:pos="6300"/>
        </w:tabs>
        <w:jc w:val="both"/>
        <w:rPr>
          <w:rFonts w:cstheme="minorHAnsi"/>
        </w:rPr>
      </w:pPr>
      <w:r w:rsidRPr="005821AD">
        <w:rPr>
          <w:rFonts w:cstheme="minorHAnsi"/>
        </w:rPr>
        <w:t>Your duties may require that you are involved in the task described below, which contains within it certain hazardous elements of manual handling that have the potential to cause injury. This task has been subject to risk assessment and the following Safe System of Work developed to ensure that if followed the risk of injury is reduced to the lowest level reasonably practicable.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5821AD" w:rsidRPr="005821AD" w14:paraId="176676A9" w14:textId="77777777" w:rsidTr="00680B46">
        <w:tc>
          <w:tcPr>
            <w:tcW w:w="8522" w:type="dxa"/>
            <w:shd w:val="clear" w:color="auto" w:fill="auto"/>
          </w:tcPr>
          <w:p w14:paraId="0B109D12" w14:textId="77777777" w:rsidR="005821AD" w:rsidRPr="005821AD" w:rsidRDefault="005821AD" w:rsidP="00680B46">
            <w:pPr>
              <w:rPr>
                <w:rFonts w:cstheme="minorHAnsi"/>
              </w:rPr>
            </w:pPr>
            <w:r w:rsidRPr="005821AD">
              <w:rPr>
                <w:rFonts w:cstheme="minorHAnsi"/>
              </w:rPr>
              <w:t>Task description:</w:t>
            </w:r>
          </w:p>
        </w:tc>
      </w:tr>
      <w:tr w:rsidR="005821AD" w:rsidRPr="005821AD" w14:paraId="2D41DBDD" w14:textId="77777777" w:rsidTr="00680B46">
        <w:tc>
          <w:tcPr>
            <w:tcW w:w="8522" w:type="dxa"/>
            <w:shd w:val="clear" w:color="auto" w:fill="auto"/>
          </w:tcPr>
          <w:p w14:paraId="50E2F0EF" w14:textId="77777777" w:rsidR="005821AD" w:rsidRPr="005821AD" w:rsidRDefault="005821AD" w:rsidP="00680B46">
            <w:pPr>
              <w:rPr>
                <w:rFonts w:cstheme="minorHAnsi"/>
              </w:rPr>
            </w:pPr>
            <w:r w:rsidRPr="005821AD">
              <w:rPr>
                <w:rFonts w:cstheme="minorHAnsi"/>
              </w:rPr>
              <w:t>Location(s):</w:t>
            </w:r>
          </w:p>
        </w:tc>
      </w:tr>
      <w:tr w:rsidR="005821AD" w:rsidRPr="005821AD" w14:paraId="5C898551" w14:textId="77777777" w:rsidTr="00680B46">
        <w:tc>
          <w:tcPr>
            <w:tcW w:w="8522" w:type="dxa"/>
            <w:shd w:val="clear" w:color="auto" w:fill="auto"/>
          </w:tcPr>
          <w:p w14:paraId="529C7B5C" w14:textId="77777777" w:rsidR="005821AD" w:rsidRPr="005821AD" w:rsidRDefault="005821AD" w:rsidP="00680B46">
            <w:pPr>
              <w:rPr>
                <w:rFonts w:cstheme="minorHAnsi"/>
              </w:rPr>
            </w:pPr>
            <w:r w:rsidRPr="005821AD">
              <w:rPr>
                <w:rFonts w:cstheme="minorHAnsi"/>
              </w:rPr>
              <w:t>Safe System of Work:</w:t>
            </w:r>
          </w:p>
          <w:p w14:paraId="58355C9A" w14:textId="77777777" w:rsidR="005821AD" w:rsidRPr="005821AD" w:rsidRDefault="005821AD" w:rsidP="00680B46">
            <w:pPr>
              <w:rPr>
                <w:rFonts w:cstheme="minorHAnsi"/>
              </w:rPr>
            </w:pPr>
          </w:p>
          <w:p w14:paraId="122E542B" w14:textId="77777777" w:rsidR="005821AD" w:rsidRPr="005821AD" w:rsidRDefault="005821AD" w:rsidP="00680B46">
            <w:pPr>
              <w:rPr>
                <w:rFonts w:cstheme="minorHAnsi"/>
              </w:rPr>
            </w:pPr>
          </w:p>
          <w:p w14:paraId="165FAF65" w14:textId="77777777" w:rsidR="005821AD" w:rsidRPr="005821AD" w:rsidRDefault="005821AD" w:rsidP="00680B46">
            <w:pPr>
              <w:rPr>
                <w:rFonts w:cstheme="minorHAnsi"/>
              </w:rPr>
            </w:pPr>
          </w:p>
          <w:p w14:paraId="6FD86AE3" w14:textId="77777777" w:rsidR="005821AD" w:rsidRPr="005821AD" w:rsidRDefault="005821AD" w:rsidP="00680B46">
            <w:pPr>
              <w:rPr>
                <w:rFonts w:cstheme="minorHAnsi"/>
              </w:rPr>
            </w:pPr>
          </w:p>
        </w:tc>
      </w:tr>
      <w:tr w:rsidR="005821AD" w:rsidRPr="005821AD" w14:paraId="40A738DD" w14:textId="77777777" w:rsidTr="00680B46">
        <w:tc>
          <w:tcPr>
            <w:tcW w:w="8522" w:type="dxa"/>
            <w:shd w:val="clear" w:color="auto" w:fill="auto"/>
          </w:tcPr>
          <w:p w14:paraId="22CC6233" w14:textId="77777777" w:rsidR="005821AD" w:rsidRPr="005821AD" w:rsidRDefault="005821AD" w:rsidP="00680B46">
            <w:pPr>
              <w:rPr>
                <w:rFonts w:cstheme="minorHAnsi"/>
              </w:rPr>
            </w:pPr>
            <w:r w:rsidRPr="005821AD">
              <w:rPr>
                <w:rFonts w:cstheme="minorHAnsi"/>
              </w:rPr>
              <w:t>List any mechanical aids (e.g. trolleys) that must be used:</w:t>
            </w:r>
          </w:p>
          <w:p w14:paraId="15DFF5FA" w14:textId="77777777" w:rsidR="005821AD" w:rsidRPr="005821AD" w:rsidRDefault="005821AD" w:rsidP="00680B46">
            <w:pPr>
              <w:rPr>
                <w:rFonts w:cstheme="minorHAnsi"/>
              </w:rPr>
            </w:pPr>
          </w:p>
          <w:p w14:paraId="4BEC3B2E" w14:textId="77777777" w:rsidR="005821AD" w:rsidRPr="005821AD" w:rsidRDefault="005821AD" w:rsidP="00680B46">
            <w:pPr>
              <w:rPr>
                <w:rFonts w:cstheme="minorHAnsi"/>
              </w:rPr>
            </w:pPr>
          </w:p>
        </w:tc>
      </w:tr>
    </w:tbl>
    <w:p w14:paraId="6A3D585D" w14:textId="77777777" w:rsidR="005821AD" w:rsidRPr="005821AD" w:rsidRDefault="005821AD" w:rsidP="005821AD">
      <w:pPr>
        <w:tabs>
          <w:tab w:val="left" w:pos="6300"/>
        </w:tabs>
        <w:jc w:val="both"/>
        <w:rPr>
          <w:rFonts w:cstheme="minorHAnsi"/>
        </w:rPr>
      </w:pPr>
      <w:r w:rsidRPr="005821AD">
        <w:rPr>
          <w:rFonts w:cstheme="minorHAnsi"/>
        </w:rPr>
        <w:lastRenderedPageBreak/>
        <w:t>I understand that I may be involved in the manual handling task covered by this safe system of work. I have read the above prescribed safe system of work, which I fully understand, and hereby undertake to adhere to in the interest of my own health and safety and that of others who may be affected by my actions.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4"/>
        <w:gridCol w:w="2805"/>
        <w:gridCol w:w="2737"/>
      </w:tblGrid>
      <w:tr w:rsidR="005821AD" w:rsidRPr="005821AD" w14:paraId="74BC2369" w14:textId="77777777" w:rsidTr="00680B46">
        <w:tc>
          <w:tcPr>
            <w:tcW w:w="2832" w:type="dxa"/>
            <w:shd w:val="clear" w:color="auto" w:fill="auto"/>
          </w:tcPr>
          <w:p w14:paraId="4E73DF12" w14:textId="77777777" w:rsidR="005821AD" w:rsidRPr="005821AD" w:rsidRDefault="005821AD" w:rsidP="00680B46">
            <w:pPr>
              <w:tabs>
                <w:tab w:val="left" w:pos="6300"/>
              </w:tabs>
              <w:jc w:val="center"/>
              <w:rPr>
                <w:rFonts w:cstheme="minorHAnsi"/>
              </w:rPr>
            </w:pPr>
            <w:r w:rsidRPr="005821AD">
              <w:rPr>
                <w:rFonts w:cstheme="minorHAnsi"/>
              </w:rPr>
              <w:t>Name</w:t>
            </w:r>
          </w:p>
        </w:tc>
        <w:tc>
          <w:tcPr>
            <w:tcW w:w="2871" w:type="dxa"/>
            <w:shd w:val="clear" w:color="auto" w:fill="auto"/>
          </w:tcPr>
          <w:p w14:paraId="4E4195F9" w14:textId="77777777" w:rsidR="005821AD" w:rsidRPr="005821AD" w:rsidRDefault="005821AD" w:rsidP="00680B46">
            <w:pPr>
              <w:tabs>
                <w:tab w:val="left" w:pos="6300"/>
              </w:tabs>
              <w:jc w:val="center"/>
              <w:rPr>
                <w:rFonts w:cstheme="minorHAnsi"/>
              </w:rPr>
            </w:pPr>
            <w:r w:rsidRPr="005821AD">
              <w:rPr>
                <w:rFonts w:cstheme="minorHAnsi"/>
              </w:rPr>
              <w:t>Signature</w:t>
            </w:r>
          </w:p>
        </w:tc>
        <w:tc>
          <w:tcPr>
            <w:tcW w:w="2819" w:type="dxa"/>
            <w:shd w:val="clear" w:color="auto" w:fill="auto"/>
          </w:tcPr>
          <w:p w14:paraId="45234288" w14:textId="77777777" w:rsidR="005821AD" w:rsidRPr="005821AD" w:rsidRDefault="005821AD" w:rsidP="00680B46">
            <w:pPr>
              <w:tabs>
                <w:tab w:val="left" w:pos="6300"/>
              </w:tabs>
              <w:jc w:val="center"/>
              <w:rPr>
                <w:rFonts w:cstheme="minorHAnsi"/>
              </w:rPr>
            </w:pPr>
            <w:r w:rsidRPr="005821AD">
              <w:rPr>
                <w:rFonts w:cstheme="minorHAnsi"/>
              </w:rPr>
              <w:t>Date</w:t>
            </w:r>
          </w:p>
        </w:tc>
      </w:tr>
      <w:tr w:rsidR="005821AD" w:rsidRPr="005821AD" w14:paraId="2D42C62F" w14:textId="77777777" w:rsidTr="00680B46">
        <w:tc>
          <w:tcPr>
            <w:tcW w:w="2832" w:type="dxa"/>
            <w:shd w:val="clear" w:color="auto" w:fill="auto"/>
          </w:tcPr>
          <w:p w14:paraId="70A76256" w14:textId="77777777" w:rsidR="005821AD" w:rsidRPr="005821AD" w:rsidRDefault="005821AD" w:rsidP="00680B46">
            <w:pPr>
              <w:tabs>
                <w:tab w:val="left" w:pos="6300"/>
              </w:tabs>
              <w:jc w:val="center"/>
              <w:rPr>
                <w:rFonts w:cstheme="minorHAnsi"/>
              </w:rPr>
            </w:pPr>
          </w:p>
        </w:tc>
        <w:tc>
          <w:tcPr>
            <w:tcW w:w="2871" w:type="dxa"/>
            <w:shd w:val="clear" w:color="auto" w:fill="auto"/>
          </w:tcPr>
          <w:p w14:paraId="60746C5C" w14:textId="77777777" w:rsidR="005821AD" w:rsidRPr="005821AD" w:rsidRDefault="005821AD" w:rsidP="00680B46">
            <w:pPr>
              <w:tabs>
                <w:tab w:val="left" w:pos="6300"/>
              </w:tabs>
              <w:jc w:val="center"/>
              <w:rPr>
                <w:rFonts w:cstheme="minorHAnsi"/>
              </w:rPr>
            </w:pPr>
          </w:p>
        </w:tc>
        <w:tc>
          <w:tcPr>
            <w:tcW w:w="2819" w:type="dxa"/>
            <w:shd w:val="clear" w:color="auto" w:fill="auto"/>
          </w:tcPr>
          <w:p w14:paraId="6D6DEDA5" w14:textId="77777777" w:rsidR="005821AD" w:rsidRPr="005821AD" w:rsidRDefault="005821AD" w:rsidP="00680B46">
            <w:pPr>
              <w:tabs>
                <w:tab w:val="left" w:pos="6300"/>
              </w:tabs>
              <w:jc w:val="center"/>
              <w:rPr>
                <w:rFonts w:cstheme="minorHAnsi"/>
              </w:rPr>
            </w:pPr>
          </w:p>
        </w:tc>
      </w:tr>
      <w:tr w:rsidR="005821AD" w:rsidRPr="005821AD" w14:paraId="71E3684A" w14:textId="77777777" w:rsidTr="00680B46">
        <w:tc>
          <w:tcPr>
            <w:tcW w:w="2832" w:type="dxa"/>
            <w:shd w:val="clear" w:color="auto" w:fill="auto"/>
          </w:tcPr>
          <w:p w14:paraId="75B9BAA2" w14:textId="77777777" w:rsidR="005821AD" w:rsidRPr="005821AD" w:rsidRDefault="005821AD" w:rsidP="00680B46">
            <w:pPr>
              <w:tabs>
                <w:tab w:val="left" w:pos="6300"/>
              </w:tabs>
              <w:jc w:val="center"/>
              <w:rPr>
                <w:rFonts w:cstheme="minorHAnsi"/>
              </w:rPr>
            </w:pPr>
          </w:p>
        </w:tc>
        <w:tc>
          <w:tcPr>
            <w:tcW w:w="2871" w:type="dxa"/>
            <w:shd w:val="clear" w:color="auto" w:fill="auto"/>
          </w:tcPr>
          <w:p w14:paraId="7139D694" w14:textId="77777777" w:rsidR="005821AD" w:rsidRPr="005821AD" w:rsidRDefault="005821AD" w:rsidP="00680B46">
            <w:pPr>
              <w:tabs>
                <w:tab w:val="left" w:pos="6300"/>
              </w:tabs>
              <w:jc w:val="center"/>
              <w:rPr>
                <w:rFonts w:cstheme="minorHAnsi"/>
              </w:rPr>
            </w:pPr>
          </w:p>
        </w:tc>
        <w:tc>
          <w:tcPr>
            <w:tcW w:w="2819" w:type="dxa"/>
            <w:shd w:val="clear" w:color="auto" w:fill="auto"/>
          </w:tcPr>
          <w:p w14:paraId="52E9E42D" w14:textId="77777777" w:rsidR="005821AD" w:rsidRPr="005821AD" w:rsidRDefault="005821AD" w:rsidP="00680B46">
            <w:pPr>
              <w:tabs>
                <w:tab w:val="left" w:pos="6300"/>
              </w:tabs>
              <w:jc w:val="center"/>
              <w:rPr>
                <w:rFonts w:cstheme="minorHAnsi"/>
              </w:rPr>
            </w:pPr>
          </w:p>
        </w:tc>
      </w:tr>
      <w:tr w:rsidR="005821AD" w:rsidRPr="005821AD" w14:paraId="3D68067B" w14:textId="77777777" w:rsidTr="00680B46">
        <w:tc>
          <w:tcPr>
            <w:tcW w:w="2832" w:type="dxa"/>
            <w:shd w:val="clear" w:color="auto" w:fill="auto"/>
          </w:tcPr>
          <w:p w14:paraId="3C24C5D6" w14:textId="77777777" w:rsidR="005821AD" w:rsidRPr="005821AD" w:rsidRDefault="005821AD" w:rsidP="00680B46">
            <w:pPr>
              <w:tabs>
                <w:tab w:val="left" w:pos="6300"/>
              </w:tabs>
              <w:rPr>
                <w:rFonts w:cstheme="minorHAnsi"/>
              </w:rPr>
            </w:pPr>
          </w:p>
        </w:tc>
        <w:tc>
          <w:tcPr>
            <w:tcW w:w="2871" w:type="dxa"/>
            <w:shd w:val="clear" w:color="auto" w:fill="auto"/>
          </w:tcPr>
          <w:p w14:paraId="69C66C65" w14:textId="77777777" w:rsidR="005821AD" w:rsidRPr="005821AD" w:rsidRDefault="005821AD" w:rsidP="00680B46">
            <w:pPr>
              <w:tabs>
                <w:tab w:val="left" w:pos="6300"/>
              </w:tabs>
              <w:jc w:val="center"/>
              <w:rPr>
                <w:rFonts w:cstheme="minorHAnsi"/>
              </w:rPr>
            </w:pPr>
          </w:p>
        </w:tc>
        <w:tc>
          <w:tcPr>
            <w:tcW w:w="2819" w:type="dxa"/>
            <w:shd w:val="clear" w:color="auto" w:fill="auto"/>
          </w:tcPr>
          <w:p w14:paraId="7C394DBB" w14:textId="77777777" w:rsidR="005821AD" w:rsidRPr="005821AD" w:rsidRDefault="005821AD" w:rsidP="00680B46">
            <w:pPr>
              <w:tabs>
                <w:tab w:val="left" w:pos="6300"/>
              </w:tabs>
              <w:jc w:val="center"/>
              <w:rPr>
                <w:rFonts w:cstheme="minorHAnsi"/>
              </w:rPr>
            </w:pPr>
          </w:p>
        </w:tc>
      </w:tr>
    </w:tbl>
    <w:p w14:paraId="5ACD66C9" w14:textId="77777777" w:rsidR="005821AD" w:rsidRPr="00644A73" w:rsidRDefault="005821AD" w:rsidP="005821AD">
      <w:pPr>
        <w:rPr>
          <w:rFonts w:ascii="Arial" w:hAnsi="Arial" w:cs="Arial"/>
        </w:rPr>
      </w:pPr>
    </w:p>
    <w:p w14:paraId="14080C4F" w14:textId="77777777" w:rsidR="00BC59E5" w:rsidRDefault="00BC59E5" w:rsidP="00BC59E5">
      <w:pPr>
        <w:pStyle w:val="Heading2"/>
      </w:pPr>
      <w:r>
        <w:t>Document version</w:t>
      </w:r>
    </w:p>
    <w:tbl>
      <w:tblPr>
        <w:tblStyle w:val="GridTable1Light-Accent1"/>
        <w:tblW w:w="0" w:type="auto"/>
        <w:tblLook w:val="04A0" w:firstRow="1" w:lastRow="0" w:firstColumn="1" w:lastColumn="0" w:noHBand="0" w:noVBand="1"/>
        <w:tblCaption w:val="Table showing document version"/>
        <w:tblDescription w:val="Table showing document version"/>
      </w:tblPr>
      <w:tblGrid>
        <w:gridCol w:w="2765"/>
        <w:gridCol w:w="2784"/>
        <w:gridCol w:w="2747"/>
      </w:tblGrid>
      <w:tr w:rsidR="006B5E69" w14:paraId="7DB117F8" w14:textId="77777777" w:rsidTr="000A527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65" w:type="dxa"/>
          </w:tcPr>
          <w:p w14:paraId="13CCEE1F" w14:textId="77777777" w:rsidR="006B5E69" w:rsidRPr="007A1013" w:rsidRDefault="006B5E69" w:rsidP="00C81A71">
            <w:pPr>
              <w:spacing w:after="0"/>
            </w:pPr>
            <w:r>
              <w:t>Version number</w:t>
            </w:r>
          </w:p>
        </w:tc>
        <w:tc>
          <w:tcPr>
            <w:tcW w:w="2784" w:type="dxa"/>
          </w:tcPr>
          <w:p w14:paraId="37D7D050" w14:textId="77777777" w:rsidR="006B5E69" w:rsidRPr="007A1013" w:rsidRDefault="006B5E69" w:rsidP="00C81A71">
            <w:pPr>
              <w:spacing w:after="0"/>
              <w:cnfStyle w:val="100000000000" w:firstRow="1" w:lastRow="0" w:firstColumn="0" w:lastColumn="0" w:oddVBand="0" w:evenVBand="0" w:oddHBand="0" w:evenHBand="0" w:firstRowFirstColumn="0" w:firstRowLastColumn="0" w:lastRowFirstColumn="0" w:lastRowLastColumn="0"/>
            </w:pPr>
            <w:r>
              <w:t>Summary of change</w:t>
            </w:r>
          </w:p>
        </w:tc>
        <w:tc>
          <w:tcPr>
            <w:tcW w:w="2747" w:type="dxa"/>
          </w:tcPr>
          <w:p w14:paraId="6D5F579D" w14:textId="77777777" w:rsidR="006B5E69" w:rsidRPr="007A1013" w:rsidRDefault="006B5E69" w:rsidP="00C81A71">
            <w:pPr>
              <w:spacing w:after="0"/>
              <w:cnfStyle w:val="100000000000" w:firstRow="1" w:lastRow="0" w:firstColumn="0" w:lastColumn="0" w:oddVBand="0" w:evenVBand="0" w:oddHBand="0" w:evenHBand="0" w:firstRowFirstColumn="0" w:firstRowLastColumn="0" w:lastRowFirstColumn="0" w:lastRowLastColumn="0"/>
            </w:pPr>
            <w:r>
              <w:t>Date and by whom</w:t>
            </w:r>
          </w:p>
        </w:tc>
      </w:tr>
      <w:tr w:rsidR="006B5E69" w14:paraId="09A3963F" w14:textId="77777777" w:rsidTr="000A527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65" w:type="dxa"/>
          </w:tcPr>
          <w:p w14:paraId="0DF181B4" w14:textId="1F90B0FA" w:rsidR="006B5E69" w:rsidRPr="00FE05C3" w:rsidRDefault="005821AD" w:rsidP="00C81A71">
            <w:pPr>
              <w:spacing w:after="0"/>
              <w:rPr>
                <w:b w:val="0"/>
              </w:rPr>
            </w:pPr>
            <w:r w:rsidRPr="00FE05C3">
              <w:rPr>
                <w:b w:val="0"/>
              </w:rPr>
              <w:t>V1.0 Final</w:t>
            </w:r>
          </w:p>
        </w:tc>
        <w:tc>
          <w:tcPr>
            <w:tcW w:w="2784" w:type="dxa"/>
          </w:tcPr>
          <w:p w14:paraId="05098C91" w14:textId="4EAF0562" w:rsidR="006B5E69" w:rsidRPr="00FE05C3" w:rsidRDefault="005821AD" w:rsidP="00C81A71">
            <w:pPr>
              <w:spacing w:after="0"/>
              <w:cnfStyle w:val="100000000000" w:firstRow="1" w:lastRow="0" w:firstColumn="0" w:lastColumn="0" w:oddVBand="0" w:evenVBand="0" w:oddHBand="0" w:evenHBand="0" w:firstRowFirstColumn="0" w:firstRowLastColumn="0" w:lastRowFirstColumn="0" w:lastRowLastColumn="0"/>
              <w:rPr>
                <w:b w:val="0"/>
              </w:rPr>
            </w:pPr>
            <w:r w:rsidRPr="00FE05C3">
              <w:rPr>
                <w:b w:val="0"/>
              </w:rPr>
              <w:t xml:space="preserve">Refresh of format </w:t>
            </w:r>
            <w:r w:rsidR="00FE05C3">
              <w:rPr>
                <w:b w:val="0"/>
              </w:rPr>
              <w:t xml:space="preserve">with minor content change </w:t>
            </w:r>
            <w:bookmarkStart w:id="0" w:name="_GoBack"/>
            <w:bookmarkEnd w:id="0"/>
            <w:r w:rsidRPr="00FE05C3">
              <w:rPr>
                <w:b w:val="0"/>
              </w:rPr>
              <w:t>and new template</w:t>
            </w:r>
          </w:p>
        </w:tc>
        <w:tc>
          <w:tcPr>
            <w:tcW w:w="2747" w:type="dxa"/>
          </w:tcPr>
          <w:p w14:paraId="5A6256AA" w14:textId="33D3DB88" w:rsidR="006B5E69" w:rsidRPr="00FE05C3" w:rsidRDefault="005821AD" w:rsidP="00C81A71">
            <w:pPr>
              <w:spacing w:after="0"/>
              <w:cnfStyle w:val="100000000000" w:firstRow="1" w:lastRow="0" w:firstColumn="0" w:lastColumn="0" w:oddVBand="0" w:evenVBand="0" w:oddHBand="0" w:evenHBand="0" w:firstRowFirstColumn="0" w:firstRowLastColumn="0" w:lastRowFirstColumn="0" w:lastRowLastColumn="0"/>
              <w:rPr>
                <w:b w:val="0"/>
              </w:rPr>
            </w:pPr>
            <w:r w:rsidRPr="00FE05C3">
              <w:rPr>
                <w:b w:val="0"/>
              </w:rPr>
              <w:t>10/04/2023 C Schmid</w:t>
            </w:r>
          </w:p>
        </w:tc>
      </w:tr>
      <w:tr w:rsidR="006B5E69" w14:paraId="4106E4A3" w14:textId="77777777" w:rsidTr="000A527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65" w:type="dxa"/>
          </w:tcPr>
          <w:p w14:paraId="63C7A43C" w14:textId="77777777" w:rsidR="006B5E69" w:rsidRPr="007A1013" w:rsidRDefault="006B5E69" w:rsidP="00C81A71">
            <w:pPr>
              <w:spacing w:after="0"/>
            </w:pPr>
          </w:p>
        </w:tc>
        <w:tc>
          <w:tcPr>
            <w:tcW w:w="2784" w:type="dxa"/>
          </w:tcPr>
          <w:p w14:paraId="7CF47838" w14:textId="77777777" w:rsidR="006B5E69" w:rsidRDefault="006B5E69" w:rsidP="00C81A71">
            <w:pPr>
              <w:spacing w:after="0"/>
              <w:cnfStyle w:val="100000000000" w:firstRow="1" w:lastRow="0" w:firstColumn="0" w:lastColumn="0" w:oddVBand="0" w:evenVBand="0" w:oddHBand="0" w:evenHBand="0" w:firstRowFirstColumn="0" w:firstRowLastColumn="0" w:lastRowFirstColumn="0" w:lastRowLastColumn="0"/>
            </w:pPr>
          </w:p>
        </w:tc>
        <w:tc>
          <w:tcPr>
            <w:tcW w:w="2747" w:type="dxa"/>
          </w:tcPr>
          <w:p w14:paraId="49B50829" w14:textId="77777777" w:rsidR="006B5E69" w:rsidRDefault="006B5E69" w:rsidP="00C81A71">
            <w:pPr>
              <w:spacing w:after="0"/>
              <w:cnfStyle w:val="100000000000" w:firstRow="1" w:lastRow="0" w:firstColumn="0" w:lastColumn="0" w:oddVBand="0" w:evenVBand="0" w:oddHBand="0" w:evenHBand="0" w:firstRowFirstColumn="0" w:firstRowLastColumn="0" w:lastRowFirstColumn="0" w:lastRowLastColumn="0"/>
            </w:pPr>
          </w:p>
        </w:tc>
      </w:tr>
    </w:tbl>
    <w:p w14:paraId="341CC671" w14:textId="77777777" w:rsidR="005821AD" w:rsidRDefault="005821AD" w:rsidP="00A44B2B">
      <w:pPr>
        <w:rPr>
          <w:rFonts w:cs="Arial"/>
          <w:b/>
        </w:rPr>
      </w:pPr>
    </w:p>
    <w:p w14:paraId="6E864129" w14:textId="2997802B" w:rsidR="00A44B2B" w:rsidRPr="005821AD" w:rsidRDefault="004E047F" w:rsidP="00A44B2B">
      <w:pPr>
        <w:rPr>
          <w:rFonts w:cs="Arial"/>
          <w:b/>
        </w:rPr>
      </w:pPr>
      <w:r w:rsidRPr="00A44B2B">
        <w:rPr>
          <w:rFonts w:cs="Arial"/>
          <w:b/>
        </w:rPr>
        <w:t xml:space="preserve">If you require this document in an alternative format please contact </w:t>
      </w:r>
      <w:r>
        <w:rPr>
          <w:rFonts w:cs="Arial"/>
          <w:b/>
        </w:rPr>
        <w:t xml:space="preserve">The Health and Safety Department on </w:t>
      </w:r>
      <w:hyperlink r:id="rId13" w:history="1">
        <w:r w:rsidRPr="0080330E">
          <w:rPr>
            <w:rStyle w:val="Hyperlink"/>
            <w:rFonts w:cs="Arial"/>
            <w:b/>
          </w:rPr>
          <w:t>health.safety@ed.ac.uk</w:t>
        </w:r>
      </w:hyperlink>
      <w:r>
        <w:rPr>
          <w:rFonts w:cs="Arial"/>
          <w:b/>
        </w:rPr>
        <w:t xml:space="preserve"> or call (0131) 651 4255</w:t>
      </w:r>
    </w:p>
    <w:p w14:paraId="2F7EA5ED" w14:textId="77777777" w:rsidR="00A44B2B" w:rsidRPr="00644A73" w:rsidRDefault="00A44B2B" w:rsidP="00644A73">
      <w:pPr>
        <w:rPr>
          <w:rFonts w:cs="Arial"/>
        </w:rPr>
      </w:pPr>
    </w:p>
    <w:sectPr w:rsidR="00A44B2B" w:rsidRPr="00644A73" w:rsidSect="00810696">
      <w:headerReference w:type="default" r:id="rId14"/>
      <w:footerReference w:type="default" r:id="rId15"/>
      <w:pgSz w:w="11906" w:h="16838"/>
      <w:pgMar w:top="1258" w:right="1800" w:bottom="1440" w:left="1800" w:header="283" w:footer="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27B441" w14:textId="77777777" w:rsidR="005D2C8E" w:rsidRDefault="005D2C8E">
      <w:r>
        <w:separator/>
      </w:r>
    </w:p>
  </w:endnote>
  <w:endnote w:type="continuationSeparator" w:id="0">
    <w:p w14:paraId="063B15AE" w14:textId="77777777" w:rsidR="005D2C8E" w:rsidRDefault="005D2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8D191" w14:textId="4C9CC8F4" w:rsidR="00F13B19" w:rsidRPr="001545A2" w:rsidRDefault="005821AD" w:rsidP="00F13B19">
    <w:pPr>
      <w:pStyle w:val="Footer"/>
      <w:rPr>
        <w:rFonts w:cs="Arial"/>
        <w:color w:val="000080"/>
        <w:sz w:val="16"/>
        <w:szCs w:val="16"/>
      </w:rPr>
    </w:pPr>
    <w:r>
      <w:rPr>
        <w:rFonts w:cs="Arial"/>
        <w:color w:val="000080"/>
        <w:sz w:val="16"/>
        <w:szCs w:val="16"/>
      </w:rPr>
      <w:t xml:space="preserve">Developed by Occupational Hygiene Unit </w:t>
    </w:r>
    <w:r w:rsidR="008D4A21">
      <w:rPr>
        <w:rFonts w:cs="Arial"/>
        <w:color w:val="000080"/>
        <w:sz w:val="16"/>
        <w:szCs w:val="16"/>
      </w:rPr>
      <w:t>on</w:t>
    </w:r>
    <w:r>
      <w:rPr>
        <w:rFonts w:cs="Arial"/>
        <w:color w:val="000080"/>
        <w:sz w:val="16"/>
        <w:szCs w:val="16"/>
      </w:rPr>
      <w:t xml:space="preserve"> 10/04/2023</w:t>
    </w:r>
    <w:r w:rsidR="00F13B19" w:rsidRPr="001545A2">
      <w:rPr>
        <w:rFonts w:cs="Arial"/>
        <w:color w:val="000080"/>
        <w:sz w:val="16"/>
        <w:szCs w:val="16"/>
      </w:rPr>
      <w:tab/>
    </w:r>
    <w:r>
      <w:rPr>
        <w:rFonts w:cs="Arial"/>
        <w:color w:val="000080"/>
        <w:sz w:val="16"/>
        <w:szCs w:val="16"/>
      </w:rPr>
      <w:t>V1.0</w:t>
    </w:r>
    <w:r w:rsidR="006B5E69">
      <w:rPr>
        <w:rFonts w:cs="Arial"/>
        <w:color w:val="000080"/>
        <w:sz w:val="16"/>
        <w:szCs w:val="16"/>
      </w:rPr>
      <w:tab/>
    </w:r>
    <w:r w:rsidR="00F13B19" w:rsidRPr="001545A2">
      <w:rPr>
        <w:rFonts w:cs="Arial"/>
        <w:color w:val="000080"/>
        <w:sz w:val="16"/>
        <w:szCs w:val="16"/>
      </w:rPr>
      <w:t xml:space="preserve">Page </w:t>
    </w:r>
    <w:r w:rsidR="00F13B19" w:rsidRPr="001545A2">
      <w:rPr>
        <w:rFonts w:cs="Arial"/>
        <w:color w:val="000080"/>
        <w:sz w:val="16"/>
        <w:szCs w:val="16"/>
      </w:rPr>
      <w:fldChar w:fldCharType="begin"/>
    </w:r>
    <w:r w:rsidR="00F13B19" w:rsidRPr="001545A2">
      <w:rPr>
        <w:rFonts w:cs="Arial"/>
        <w:color w:val="000080"/>
        <w:sz w:val="16"/>
        <w:szCs w:val="16"/>
      </w:rPr>
      <w:instrText xml:space="preserve"> PAGE </w:instrText>
    </w:r>
    <w:r w:rsidR="00F13B19" w:rsidRPr="001545A2">
      <w:rPr>
        <w:rFonts w:cs="Arial"/>
        <w:color w:val="000080"/>
        <w:sz w:val="16"/>
        <w:szCs w:val="16"/>
      </w:rPr>
      <w:fldChar w:fldCharType="separate"/>
    </w:r>
    <w:r w:rsidR="00252269">
      <w:rPr>
        <w:rFonts w:cs="Arial"/>
        <w:noProof/>
        <w:color w:val="000080"/>
        <w:sz w:val="16"/>
        <w:szCs w:val="16"/>
      </w:rPr>
      <w:t>6</w:t>
    </w:r>
    <w:r w:rsidR="00F13B19" w:rsidRPr="001545A2">
      <w:rPr>
        <w:rFonts w:cs="Arial"/>
        <w:color w:val="000080"/>
        <w:sz w:val="16"/>
        <w:szCs w:val="16"/>
      </w:rPr>
      <w:fldChar w:fldCharType="end"/>
    </w:r>
    <w:r w:rsidR="00F13B19" w:rsidRPr="001545A2">
      <w:rPr>
        <w:rFonts w:cs="Arial"/>
        <w:color w:val="000080"/>
        <w:sz w:val="16"/>
        <w:szCs w:val="16"/>
      </w:rPr>
      <w:t xml:space="preserve"> of </w:t>
    </w:r>
    <w:r w:rsidR="00F13B19" w:rsidRPr="001545A2">
      <w:rPr>
        <w:rFonts w:cs="Arial"/>
        <w:color w:val="000080"/>
        <w:sz w:val="16"/>
        <w:szCs w:val="16"/>
      </w:rPr>
      <w:fldChar w:fldCharType="begin"/>
    </w:r>
    <w:r w:rsidR="00F13B19" w:rsidRPr="001545A2">
      <w:rPr>
        <w:rFonts w:cs="Arial"/>
        <w:color w:val="000080"/>
        <w:sz w:val="16"/>
        <w:szCs w:val="16"/>
      </w:rPr>
      <w:instrText xml:space="preserve"> NUMPAGES </w:instrText>
    </w:r>
    <w:r w:rsidR="00F13B19" w:rsidRPr="001545A2">
      <w:rPr>
        <w:rFonts w:cs="Arial"/>
        <w:color w:val="000080"/>
        <w:sz w:val="16"/>
        <w:szCs w:val="16"/>
      </w:rPr>
      <w:fldChar w:fldCharType="separate"/>
    </w:r>
    <w:r w:rsidR="00252269">
      <w:rPr>
        <w:rFonts w:cs="Arial"/>
        <w:noProof/>
        <w:color w:val="000080"/>
        <w:sz w:val="16"/>
        <w:szCs w:val="16"/>
      </w:rPr>
      <w:t>6</w:t>
    </w:r>
    <w:r w:rsidR="00F13B19" w:rsidRPr="001545A2">
      <w:rPr>
        <w:rFonts w:cs="Arial"/>
        <w:color w:val="000080"/>
        <w:sz w:val="16"/>
        <w:szCs w:val="16"/>
      </w:rPr>
      <w:fldChar w:fldCharType="end"/>
    </w:r>
  </w:p>
  <w:p w14:paraId="62AC94B2" w14:textId="77777777" w:rsidR="00860B38" w:rsidRPr="001545A2" w:rsidRDefault="00F13B19" w:rsidP="00FD29F2">
    <w:pPr>
      <w:pStyle w:val="Footer"/>
      <w:spacing w:after="0"/>
      <w:jc w:val="center"/>
      <w:rPr>
        <w:rFonts w:cs="Arial"/>
        <w:color w:val="000080"/>
        <w:sz w:val="16"/>
        <w:szCs w:val="16"/>
      </w:rPr>
    </w:pPr>
    <w:r w:rsidRPr="001545A2">
      <w:rPr>
        <w:rFonts w:cs="Arial"/>
        <w:color w:val="000080"/>
        <w:sz w:val="16"/>
        <w:szCs w:val="16"/>
      </w:rPr>
      <w:t xml:space="preserve">This document is intended for use by the University </w:t>
    </w:r>
    <w:r w:rsidRPr="001545A2">
      <w:rPr>
        <w:rFonts w:cs="Arial"/>
        <w:i/>
        <w:color w:val="000080"/>
        <w:sz w:val="16"/>
        <w:szCs w:val="16"/>
      </w:rPr>
      <w:t>of</w:t>
    </w:r>
    <w:r w:rsidRPr="001545A2">
      <w:rPr>
        <w:rFonts w:cs="Arial"/>
        <w:color w:val="000080"/>
        <w:sz w:val="16"/>
        <w:szCs w:val="16"/>
      </w:rPr>
      <w:t xml:space="preserve"> Edinburgh staff and</w:t>
    </w:r>
    <w:r w:rsidR="001545A2" w:rsidRPr="001545A2">
      <w:rPr>
        <w:rFonts w:cs="Arial"/>
        <w:color w:val="000080"/>
        <w:sz w:val="16"/>
        <w:szCs w:val="16"/>
      </w:rPr>
      <w:t xml:space="preserve"> students only</w:t>
    </w:r>
  </w:p>
  <w:p w14:paraId="11D15585" w14:textId="77777777" w:rsidR="00860B38" w:rsidRPr="001545A2" w:rsidRDefault="00860B38" w:rsidP="00FD29F2">
    <w:pPr>
      <w:pStyle w:val="Footer"/>
      <w:spacing w:after="0"/>
      <w:jc w:val="center"/>
      <w:rPr>
        <w:rFonts w:cs="Arial"/>
        <w:color w:val="000080"/>
        <w:sz w:val="18"/>
        <w:szCs w:val="18"/>
      </w:rPr>
    </w:pPr>
    <w:r w:rsidRPr="001545A2">
      <w:rPr>
        <w:rFonts w:cs="Arial"/>
        <w:color w:val="000080"/>
        <w:sz w:val="16"/>
        <w:szCs w:val="16"/>
      </w:rPr>
      <w:t xml:space="preserve">The </w:t>
    </w:r>
    <w:smartTag w:uri="urn:schemas-microsoft-com:office:smarttags" w:element="PlaceType">
      <w:r w:rsidRPr="001545A2">
        <w:rPr>
          <w:rFonts w:cs="Arial"/>
          <w:color w:val="000080"/>
          <w:sz w:val="16"/>
          <w:szCs w:val="16"/>
        </w:rPr>
        <w:t>University</w:t>
      </w:r>
    </w:smartTag>
    <w:r w:rsidRPr="001545A2">
      <w:rPr>
        <w:rFonts w:cs="Arial"/>
        <w:color w:val="000080"/>
        <w:sz w:val="16"/>
        <w:szCs w:val="16"/>
      </w:rPr>
      <w:t xml:space="preserve"> of </w:t>
    </w:r>
    <w:smartTag w:uri="urn:schemas-microsoft-com:office:smarttags" w:element="PlaceName">
      <w:r w:rsidRPr="001545A2">
        <w:rPr>
          <w:rFonts w:cs="Arial"/>
          <w:color w:val="000080"/>
          <w:sz w:val="16"/>
          <w:szCs w:val="16"/>
        </w:rPr>
        <w:t>Edinburgh</w:t>
      </w:r>
    </w:smartTag>
    <w:r w:rsidRPr="001545A2">
      <w:rPr>
        <w:rFonts w:cs="Arial"/>
        <w:color w:val="000080"/>
        <w:sz w:val="16"/>
        <w:szCs w:val="16"/>
      </w:rPr>
      <w:t xml:space="preserve"> is a charitable body, registered in </w:t>
    </w:r>
    <w:smartTag w:uri="urn:schemas-microsoft-com:office:smarttags" w:element="country-region">
      <w:smartTag w:uri="urn:schemas-microsoft-com:office:smarttags" w:element="place">
        <w:r w:rsidRPr="001545A2">
          <w:rPr>
            <w:rFonts w:cs="Arial"/>
            <w:color w:val="000080"/>
            <w:sz w:val="16"/>
            <w:szCs w:val="16"/>
          </w:rPr>
          <w:t>Scotland</w:t>
        </w:r>
      </w:smartTag>
    </w:smartTag>
    <w:r w:rsidRPr="001545A2">
      <w:rPr>
        <w:rFonts w:cs="Arial"/>
        <w:color w:val="000080"/>
        <w:sz w:val="16"/>
        <w:szCs w:val="16"/>
      </w:rPr>
      <w:t>, with registration number SC005336</w:t>
    </w:r>
  </w:p>
  <w:p w14:paraId="26CA9587" w14:textId="77777777" w:rsidR="006F65DA" w:rsidRDefault="006F65D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D71716" w14:textId="77777777" w:rsidR="005D2C8E" w:rsidRDefault="005D2C8E">
      <w:r>
        <w:separator/>
      </w:r>
    </w:p>
  </w:footnote>
  <w:footnote w:type="continuationSeparator" w:id="0">
    <w:p w14:paraId="0A9D85EE" w14:textId="77777777" w:rsidR="005D2C8E" w:rsidRDefault="005D2C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5C07D" w14:textId="77777777" w:rsidR="006F65DA" w:rsidRPr="001545A2" w:rsidRDefault="00810696" w:rsidP="006F65DA">
    <w:pPr>
      <w:pStyle w:val="Header"/>
      <w:jc w:val="center"/>
      <w:rPr>
        <w:rFonts w:cs="Arial"/>
        <w:color w:val="000080"/>
        <w:sz w:val="20"/>
        <w:szCs w:val="20"/>
      </w:rPr>
    </w:pPr>
    <w:r>
      <w:rPr>
        <w:rFonts w:cs="Arial"/>
        <w:noProof/>
        <w:color w:val="000080"/>
        <w:sz w:val="20"/>
        <w:szCs w:val="20"/>
      </w:rPr>
      <w:drawing>
        <wp:inline distT="0" distB="0" distL="0" distR="0" wp14:anchorId="3E4D6865" wp14:editId="07777777">
          <wp:extent cx="4060800" cy="903600"/>
          <wp:effectExtent l="0" t="0" r="0" b="0"/>
          <wp:docPr id="5" name="Picture 5" descr="Logo for the Univerity of Edinburgh Health and Safety Department" title="Health and Safety Depart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ealth &amp; Safety Department_2col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60800" cy="903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302754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FD43E5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972362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2486B3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1D6A47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00D92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4A8F7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B0F29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6A204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7A89E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F86CBE"/>
    <w:multiLevelType w:val="hybridMultilevel"/>
    <w:tmpl w:val="2520AB60"/>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DE716BC"/>
    <w:multiLevelType w:val="hybridMultilevel"/>
    <w:tmpl w:val="C5524EB4"/>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E8F4306"/>
    <w:multiLevelType w:val="hybridMultilevel"/>
    <w:tmpl w:val="EE70D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6105F4"/>
    <w:multiLevelType w:val="hybridMultilevel"/>
    <w:tmpl w:val="CC4CFC02"/>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DC11AA9"/>
    <w:multiLevelType w:val="hybridMultilevel"/>
    <w:tmpl w:val="144E46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221800"/>
    <w:multiLevelType w:val="hybridMultilevel"/>
    <w:tmpl w:val="E9E22FB4"/>
    <w:lvl w:ilvl="0" w:tplc="08090001">
      <w:start w:val="1"/>
      <w:numFmt w:val="bullet"/>
      <w:lvlText w:val=""/>
      <w:lvlJc w:val="left"/>
      <w:pPr>
        <w:tabs>
          <w:tab w:val="num" w:pos="840"/>
        </w:tabs>
        <w:ind w:left="840" w:hanging="360"/>
      </w:pPr>
      <w:rPr>
        <w:rFonts w:ascii="Symbol" w:hAnsi="Symbol" w:hint="default"/>
      </w:rPr>
    </w:lvl>
    <w:lvl w:ilvl="1" w:tplc="08090003" w:tentative="1">
      <w:start w:val="1"/>
      <w:numFmt w:val="bullet"/>
      <w:lvlText w:val="o"/>
      <w:lvlJc w:val="left"/>
      <w:pPr>
        <w:tabs>
          <w:tab w:val="num" w:pos="1560"/>
        </w:tabs>
        <w:ind w:left="1560" w:hanging="360"/>
      </w:pPr>
      <w:rPr>
        <w:rFonts w:ascii="Courier New" w:hAnsi="Courier New" w:cs="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16" w15:restartNumberingAfterBreak="0">
    <w:nsid w:val="415768DD"/>
    <w:multiLevelType w:val="hybridMultilevel"/>
    <w:tmpl w:val="68089BD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5F156385"/>
    <w:multiLevelType w:val="hybridMultilevel"/>
    <w:tmpl w:val="490CAF9A"/>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18" w15:restartNumberingAfterBreak="0">
    <w:nsid w:val="6C7C16B3"/>
    <w:multiLevelType w:val="hybridMultilevel"/>
    <w:tmpl w:val="7DD4C886"/>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15"/>
  </w:num>
  <w:num w:numId="3">
    <w:abstractNumId w:val="16"/>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num>
  <w:num w:numId="16">
    <w:abstractNumId w:val="13"/>
  </w:num>
  <w:num w:numId="17">
    <w:abstractNumId w:val="10"/>
  </w:num>
  <w:num w:numId="18">
    <w:abstractNumId w:val="11"/>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3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988"/>
    <w:rsid w:val="00042598"/>
    <w:rsid w:val="0006321D"/>
    <w:rsid w:val="00077381"/>
    <w:rsid w:val="000778E1"/>
    <w:rsid w:val="000A3A13"/>
    <w:rsid w:val="000A5275"/>
    <w:rsid w:val="000E4BC1"/>
    <w:rsid w:val="001115D9"/>
    <w:rsid w:val="001545A2"/>
    <w:rsid w:val="001A16E8"/>
    <w:rsid w:val="001D60E9"/>
    <w:rsid w:val="001E4F29"/>
    <w:rsid w:val="002458FB"/>
    <w:rsid w:val="00246294"/>
    <w:rsid w:val="00252269"/>
    <w:rsid w:val="002756C4"/>
    <w:rsid w:val="002E65A2"/>
    <w:rsid w:val="0032275B"/>
    <w:rsid w:val="003276EC"/>
    <w:rsid w:val="003314F3"/>
    <w:rsid w:val="003835AE"/>
    <w:rsid w:val="003854EB"/>
    <w:rsid w:val="00403F5F"/>
    <w:rsid w:val="00427BDB"/>
    <w:rsid w:val="0044276F"/>
    <w:rsid w:val="004847F1"/>
    <w:rsid w:val="004A59AB"/>
    <w:rsid w:val="004B3BAB"/>
    <w:rsid w:val="004E047F"/>
    <w:rsid w:val="005821AD"/>
    <w:rsid w:val="00584969"/>
    <w:rsid w:val="005D2B71"/>
    <w:rsid w:val="005D2C8E"/>
    <w:rsid w:val="00613D5B"/>
    <w:rsid w:val="006202E1"/>
    <w:rsid w:val="006303FA"/>
    <w:rsid w:val="00643D92"/>
    <w:rsid w:val="00644A73"/>
    <w:rsid w:val="00690732"/>
    <w:rsid w:val="006A213D"/>
    <w:rsid w:val="006B5E69"/>
    <w:rsid w:val="006C4F91"/>
    <w:rsid w:val="006E3BEF"/>
    <w:rsid w:val="006F274A"/>
    <w:rsid w:val="006F65DA"/>
    <w:rsid w:val="00772EB9"/>
    <w:rsid w:val="007C6846"/>
    <w:rsid w:val="00810696"/>
    <w:rsid w:val="00860B38"/>
    <w:rsid w:val="008D4A21"/>
    <w:rsid w:val="00963DEC"/>
    <w:rsid w:val="009714AA"/>
    <w:rsid w:val="00990232"/>
    <w:rsid w:val="009C278A"/>
    <w:rsid w:val="009C6130"/>
    <w:rsid w:val="009C644E"/>
    <w:rsid w:val="00A04E71"/>
    <w:rsid w:val="00A44B2B"/>
    <w:rsid w:val="00A6458F"/>
    <w:rsid w:val="00A92242"/>
    <w:rsid w:val="00AA1C65"/>
    <w:rsid w:val="00AB3018"/>
    <w:rsid w:val="00AF12AB"/>
    <w:rsid w:val="00B348E0"/>
    <w:rsid w:val="00B625F7"/>
    <w:rsid w:val="00B80F55"/>
    <w:rsid w:val="00BB2A46"/>
    <w:rsid w:val="00BB6998"/>
    <w:rsid w:val="00BC59E5"/>
    <w:rsid w:val="00C1114D"/>
    <w:rsid w:val="00C25011"/>
    <w:rsid w:val="00C5272B"/>
    <w:rsid w:val="00D00824"/>
    <w:rsid w:val="00D01199"/>
    <w:rsid w:val="00D47988"/>
    <w:rsid w:val="00DF3335"/>
    <w:rsid w:val="00E11D7D"/>
    <w:rsid w:val="00E5186A"/>
    <w:rsid w:val="00EE424D"/>
    <w:rsid w:val="00F13B19"/>
    <w:rsid w:val="00FA09E1"/>
    <w:rsid w:val="00FD29F2"/>
    <w:rsid w:val="00FE05C3"/>
    <w:rsid w:val="00FE2379"/>
    <w:rsid w:val="0803C0CB"/>
    <w:rsid w:val="146E43A3"/>
    <w:rsid w:val="41D60692"/>
    <w:rsid w:val="7C13E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6625"/>
    <o:shapelayout v:ext="edit">
      <o:idmap v:ext="edit" data="1"/>
    </o:shapelayout>
  </w:shapeDefaults>
  <w:decimalSymbol w:val="."/>
  <w:listSeparator w:val=","/>
  <w14:docId w14:val="7DD2770D"/>
  <w15:chartTrackingRefBased/>
  <w15:docId w15:val="{097DCBE0-D470-48D7-9A7C-07C6345AF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47F"/>
    <w:pPr>
      <w:spacing w:after="240"/>
    </w:pPr>
    <w:rPr>
      <w:rFonts w:asciiTheme="minorHAnsi" w:hAnsiTheme="minorHAnsi"/>
      <w:sz w:val="24"/>
      <w:szCs w:val="24"/>
    </w:rPr>
  </w:style>
  <w:style w:type="paragraph" w:styleId="Heading1">
    <w:name w:val="heading 1"/>
    <w:basedOn w:val="Normal"/>
    <w:next w:val="Normal"/>
    <w:autoRedefine/>
    <w:qFormat/>
    <w:rsid w:val="004E047F"/>
    <w:pPr>
      <w:keepNext/>
      <w:spacing w:before="120"/>
      <w:outlineLvl w:val="0"/>
    </w:pPr>
    <w:rPr>
      <w:rFonts w:asciiTheme="majorHAnsi" w:hAnsiTheme="majorHAnsi" w:cs="Arial"/>
      <w:b/>
      <w:bCs/>
      <w:color w:val="002060"/>
      <w:kern w:val="32"/>
      <w:sz w:val="32"/>
      <w:szCs w:val="32"/>
    </w:rPr>
  </w:style>
  <w:style w:type="paragraph" w:styleId="Heading2">
    <w:name w:val="heading 2"/>
    <w:basedOn w:val="Normal"/>
    <w:next w:val="Normal"/>
    <w:link w:val="Heading2Char"/>
    <w:autoRedefine/>
    <w:qFormat/>
    <w:rsid w:val="004E047F"/>
    <w:pPr>
      <w:keepNext/>
      <w:spacing w:before="240" w:after="60"/>
      <w:outlineLvl w:val="1"/>
    </w:pPr>
    <w:rPr>
      <w:rFonts w:asciiTheme="majorHAnsi" w:hAnsiTheme="majorHAnsi" w:cs="Arial"/>
      <w:b/>
      <w:bCs/>
      <w:iCs/>
      <w:color w:val="002060"/>
      <w:sz w:val="28"/>
      <w:szCs w:val="28"/>
    </w:rPr>
  </w:style>
  <w:style w:type="paragraph" w:styleId="Heading3">
    <w:name w:val="heading 3"/>
    <w:basedOn w:val="Normal"/>
    <w:next w:val="Normal"/>
    <w:autoRedefine/>
    <w:qFormat/>
    <w:rsid w:val="004E047F"/>
    <w:pPr>
      <w:keepNext/>
      <w:spacing w:before="240" w:after="60"/>
      <w:outlineLvl w:val="2"/>
    </w:pPr>
    <w:rPr>
      <w:rFonts w:asciiTheme="majorHAnsi" w:hAnsiTheme="majorHAnsi" w:cs="Arial"/>
      <w:b/>
      <w:bCs/>
      <w:color w:val="002060"/>
      <w:sz w:val="26"/>
      <w:szCs w:val="26"/>
    </w:rPr>
  </w:style>
  <w:style w:type="paragraph" w:styleId="Heading4">
    <w:name w:val="heading 4"/>
    <w:basedOn w:val="Normal"/>
    <w:next w:val="Normal"/>
    <w:autoRedefine/>
    <w:qFormat/>
    <w:rsid w:val="004E047F"/>
    <w:pPr>
      <w:keepNext/>
      <w:spacing w:before="240" w:after="60"/>
      <w:outlineLvl w:val="3"/>
    </w:pPr>
    <w:rPr>
      <w:rFonts w:asciiTheme="majorHAnsi" w:hAnsiTheme="majorHAnsi"/>
      <w:b/>
      <w:bCs/>
      <w:color w:val="002060"/>
      <w:szCs w:val="28"/>
    </w:rPr>
  </w:style>
  <w:style w:type="paragraph" w:styleId="Heading5">
    <w:name w:val="heading 5"/>
    <w:basedOn w:val="Normal"/>
    <w:next w:val="Normal"/>
    <w:autoRedefine/>
    <w:qFormat/>
    <w:rsid w:val="004E047F"/>
    <w:pPr>
      <w:spacing w:before="240" w:after="60"/>
      <w:outlineLvl w:val="4"/>
    </w:pPr>
    <w:rPr>
      <w:rFonts w:asciiTheme="majorHAnsi" w:hAnsiTheme="majorHAnsi"/>
      <w:b/>
      <w:bCs/>
      <w:iCs/>
      <w:color w:val="002060"/>
      <w:sz w:val="26"/>
      <w:szCs w:val="26"/>
    </w:rPr>
  </w:style>
  <w:style w:type="paragraph" w:styleId="Heading6">
    <w:name w:val="heading 6"/>
    <w:basedOn w:val="Normal"/>
    <w:next w:val="Normal"/>
    <w:autoRedefine/>
    <w:qFormat/>
    <w:rsid w:val="004E047F"/>
    <w:pPr>
      <w:spacing w:before="240" w:after="60"/>
      <w:outlineLvl w:val="5"/>
    </w:pPr>
    <w:rPr>
      <w:rFonts w:asciiTheme="majorHAnsi" w:hAnsiTheme="majorHAnsi"/>
      <w:b/>
      <w:bCs/>
      <w:color w:val="002060"/>
      <w:sz w:val="22"/>
      <w:szCs w:val="22"/>
    </w:rPr>
  </w:style>
  <w:style w:type="paragraph" w:styleId="Heading7">
    <w:name w:val="heading 7"/>
    <w:basedOn w:val="Normal"/>
    <w:next w:val="Normal"/>
    <w:autoRedefine/>
    <w:qFormat/>
    <w:rsid w:val="004E047F"/>
    <w:pPr>
      <w:spacing w:before="240" w:after="60"/>
      <w:outlineLvl w:val="6"/>
    </w:pPr>
    <w:rPr>
      <w:rFonts w:asciiTheme="majorHAnsi" w:hAnsiTheme="majorHAnsi"/>
      <w:color w:val="002060"/>
    </w:rPr>
  </w:style>
  <w:style w:type="paragraph" w:styleId="Heading8">
    <w:name w:val="heading 8"/>
    <w:basedOn w:val="Normal"/>
    <w:next w:val="Normal"/>
    <w:autoRedefine/>
    <w:qFormat/>
    <w:rsid w:val="004E047F"/>
    <w:pPr>
      <w:spacing w:before="240" w:after="60"/>
      <w:outlineLvl w:val="7"/>
    </w:pPr>
    <w:rPr>
      <w:rFonts w:asciiTheme="majorHAnsi" w:hAnsiTheme="majorHAnsi"/>
      <w:i/>
      <w:iCs/>
      <w:color w:val="002060"/>
    </w:rPr>
  </w:style>
  <w:style w:type="paragraph" w:styleId="Heading9">
    <w:name w:val="heading 9"/>
    <w:basedOn w:val="Normal"/>
    <w:next w:val="Normal"/>
    <w:autoRedefine/>
    <w:qFormat/>
    <w:rsid w:val="004E047F"/>
    <w:pPr>
      <w:spacing w:before="240" w:after="60"/>
      <w:outlineLvl w:val="8"/>
    </w:pPr>
    <w:rPr>
      <w:rFonts w:asciiTheme="majorHAnsi" w:hAnsiTheme="majorHAnsi" w:cs="Arial"/>
      <w:color w:val="002060"/>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E047F"/>
    <w:rPr>
      <w:rFonts w:asciiTheme="majorHAnsi" w:hAnsiTheme="majorHAnsi" w:cs="Arial"/>
      <w:b/>
      <w:bCs/>
      <w:iCs/>
      <w:color w:val="002060"/>
      <w:sz w:val="28"/>
      <w:szCs w:val="28"/>
    </w:rPr>
  </w:style>
  <w:style w:type="character" w:styleId="FollowedHyperlink">
    <w:name w:val="FollowedHyperlink"/>
    <w:rsid w:val="0044276F"/>
    <w:rPr>
      <w:color w:val="800080"/>
      <w:u w:val="single"/>
    </w:rPr>
  </w:style>
  <w:style w:type="paragraph" w:styleId="Header">
    <w:name w:val="header"/>
    <w:basedOn w:val="Normal"/>
    <w:autoRedefine/>
    <w:rsid w:val="00584969"/>
    <w:pPr>
      <w:tabs>
        <w:tab w:val="center" w:pos="4153"/>
        <w:tab w:val="right" w:pos="8306"/>
      </w:tabs>
    </w:pPr>
    <w:rPr>
      <w:rFonts w:ascii="Calibri Light" w:hAnsi="Calibri Light"/>
    </w:rPr>
  </w:style>
  <w:style w:type="paragraph" w:styleId="Footer">
    <w:name w:val="footer"/>
    <w:basedOn w:val="Normal"/>
    <w:autoRedefine/>
    <w:rsid w:val="00584969"/>
    <w:pPr>
      <w:tabs>
        <w:tab w:val="center" w:pos="4153"/>
        <w:tab w:val="right" w:pos="8306"/>
      </w:tabs>
    </w:pPr>
    <w:rPr>
      <w:rFonts w:ascii="Calibri Light" w:hAnsi="Calibri Light"/>
    </w:rPr>
  </w:style>
  <w:style w:type="character" w:styleId="PageNumber">
    <w:name w:val="page number"/>
    <w:basedOn w:val="DefaultParagraphFont"/>
    <w:rsid w:val="0044276F"/>
  </w:style>
  <w:style w:type="character" w:customStyle="1" w:styleId="smallertext">
    <w:name w:val="smallertext"/>
    <w:basedOn w:val="DefaultParagraphFont"/>
    <w:rsid w:val="006F65DA"/>
  </w:style>
  <w:style w:type="paragraph" w:styleId="BalloonText">
    <w:name w:val="Balloon Text"/>
    <w:basedOn w:val="Normal"/>
    <w:semiHidden/>
    <w:rsid w:val="006A213D"/>
    <w:rPr>
      <w:rFonts w:ascii="Tahoma" w:hAnsi="Tahoma" w:cs="Tahoma"/>
      <w:sz w:val="16"/>
      <w:szCs w:val="16"/>
    </w:rPr>
  </w:style>
  <w:style w:type="paragraph" w:styleId="BlockText">
    <w:name w:val="Block Text"/>
    <w:basedOn w:val="Normal"/>
    <w:rsid w:val="006A213D"/>
    <w:pPr>
      <w:spacing w:after="120"/>
      <w:ind w:left="1440" w:right="1440"/>
    </w:pPr>
  </w:style>
  <w:style w:type="paragraph" w:styleId="BodyText">
    <w:name w:val="Body Text"/>
    <w:basedOn w:val="Normal"/>
    <w:autoRedefine/>
    <w:rsid w:val="00584969"/>
    <w:pPr>
      <w:spacing w:after="120"/>
    </w:pPr>
  </w:style>
  <w:style w:type="paragraph" w:styleId="BodyText2">
    <w:name w:val="Body Text 2"/>
    <w:basedOn w:val="Normal"/>
    <w:autoRedefine/>
    <w:rsid w:val="00584969"/>
    <w:pPr>
      <w:spacing w:after="120" w:line="480" w:lineRule="auto"/>
    </w:pPr>
  </w:style>
  <w:style w:type="paragraph" w:styleId="BodyText3">
    <w:name w:val="Body Text 3"/>
    <w:basedOn w:val="Normal"/>
    <w:autoRedefine/>
    <w:rsid w:val="00584969"/>
    <w:pPr>
      <w:spacing w:after="120"/>
    </w:pPr>
    <w:rPr>
      <w:sz w:val="16"/>
      <w:szCs w:val="16"/>
    </w:rPr>
  </w:style>
  <w:style w:type="paragraph" w:styleId="BodyTextFirstIndent">
    <w:name w:val="Body Text First Indent"/>
    <w:basedOn w:val="BodyText"/>
    <w:rsid w:val="006A213D"/>
    <w:pPr>
      <w:ind w:firstLine="210"/>
    </w:pPr>
  </w:style>
  <w:style w:type="paragraph" w:styleId="BodyTextIndent">
    <w:name w:val="Body Text Indent"/>
    <w:basedOn w:val="Normal"/>
    <w:autoRedefine/>
    <w:rsid w:val="00584969"/>
    <w:pPr>
      <w:spacing w:after="120"/>
      <w:ind w:left="283"/>
    </w:pPr>
  </w:style>
  <w:style w:type="paragraph" w:styleId="BodyTextFirstIndent2">
    <w:name w:val="Body Text First Indent 2"/>
    <w:basedOn w:val="BodyTextIndent"/>
    <w:autoRedefine/>
    <w:rsid w:val="00584969"/>
    <w:pPr>
      <w:ind w:firstLine="210"/>
    </w:pPr>
  </w:style>
  <w:style w:type="paragraph" w:styleId="BodyTextIndent2">
    <w:name w:val="Body Text Indent 2"/>
    <w:basedOn w:val="Normal"/>
    <w:autoRedefine/>
    <w:rsid w:val="00584969"/>
    <w:pPr>
      <w:spacing w:after="120" w:line="480" w:lineRule="auto"/>
      <w:ind w:left="283"/>
    </w:pPr>
  </w:style>
  <w:style w:type="paragraph" w:styleId="BodyTextIndent3">
    <w:name w:val="Body Text Indent 3"/>
    <w:basedOn w:val="Normal"/>
    <w:autoRedefine/>
    <w:rsid w:val="00584969"/>
    <w:pPr>
      <w:spacing w:after="120"/>
      <w:ind w:left="283"/>
    </w:pPr>
    <w:rPr>
      <w:sz w:val="16"/>
      <w:szCs w:val="16"/>
    </w:rPr>
  </w:style>
  <w:style w:type="paragraph" w:styleId="Caption">
    <w:name w:val="caption"/>
    <w:basedOn w:val="Normal"/>
    <w:next w:val="Normal"/>
    <w:autoRedefine/>
    <w:qFormat/>
    <w:rsid w:val="00584969"/>
    <w:rPr>
      <w:rFonts w:ascii="Calibri Light" w:hAnsi="Calibri Light"/>
      <w:b/>
      <w:bCs/>
      <w:sz w:val="20"/>
      <w:szCs w:val="20"/>
    </w:rPr>
  </w:style>
  <w:style w:type="paragraph" w:styleId="Closing">
    <w:name w:val="Closing"/>
    <w:basedOn w:val="Normal"/>
    <w:rsid w:val="006A213D"/>
    <w:pPr>
      <w:ind w:left="4252"/>
    </w:pPr>
  </w:style>
  <w:style w:type="paragraph" w:styleId="CommentText">
    <w:name w:val="annotation text"/>
    <w:basedOn w:val="Normal"/>
    <w:link w:val="CommentTextChar"/>
    <w:uiPriority w:val="99"/>
    <w:semiHidden/>
    <w:rsid w:val="006A213D"/>
    <w:rPr>
      <w:sz w:val="20"/>
      <w:szCs w:val="20"/>
    </w:rPr>
  </w:style>
  <w:style w:type="paragraph" w:styleId="CommentSubject">
    <w:name w:val="annotation subject"/>
    <w:basedOn w:val="CommentText"/>
    <w:next w:val="CommentText"/>
    <w:semiHidden/>
    <w:rsid w:val="006A213D"/>
    <w:rPr>
      <w:b/>
      <w:bCs/>
    </w:rPr>
  </w:style>
  <w:style w:type="paragraph" w:styleId="Date">
    <w:name w:val="Date"/>
    <w:basedOn w:val="Normal"/>
    <w:next w:val="Normal"/>
    <w:autoRedefine/>
    <w:rsid w:val="00584969"/>
    <w:rPr>
      <w:rFonts w:ascii="Calibri Light" w:hAnsi="Calibri Light"/>
    </w:rPr>
  </w:style>
  <w:style w:type="paragraph" w:styleId="DocumentMap">
    <w:name w:val="Document Map"/>
    <w:basedOn w:val="Normal"/>
    <w:semiHidden/>
    <w:rsid w:val="006A213D"/>
    <w:pPr>
      <w:shd w:val="clear" w:color="auto" w:fill="000080"/>
    </w:pPr>
    <w:rPr>
      <w:rFonts w:ascii="Tahoma" w:hAnsi="Tahoma" w:cs="Tahoma"/>
      <w:sz w:val="20"/>
      <w:szCs w:val="20"/>
    </w:rPr>
  </w:style>
  <w:style w:type="paragraph" w:styleId="E-mailSignature">
    <w:name w:val="E-mail Signature"/>
    <w:basedOn w:val="Normal"/>
    <w:rsid w:val="006A213D"/>
  </w:style>
  <w:style w:type="paragraph" w:styleId="EndnoteText">
    <w:name w:val="endnote text"/>
    <w:basedOn w:val="Normal"/>
    <w:semiHidden/>
    <w:rsid w:val="006A213D"/>
    <w:rPr>
      <w:sz w:val="20"/>
      <w:szCs w:val="20"/>
    </w:rPr>
  </w:style>
  <w:style w:type="paragraph" w:styleId="EnvelopeAddress">
    <w:name w:val="envelope address"/>
    <w:basedOn w:val="Normal"/>
    <w:rsid w:val="006A213D"/>
    <w:pPr>
      <w:framePr w:w="7920" w:h="1980" w:hRule="exact" w:hSpace="180" w:wrap="auto" w:hAnchor="page" w:xAlign="center" w:yAlign="bottom"/>
      <w:ind w:left="2880"/>
    </w:pPr>
    <w:rPr>
      <w:rFonts w:cs="Arial"/>
    </w:rPr>
  </w:style>
  <w:style w:type="paragraph" w:styleId="EnvelopeReturn">
    <w:name w:val="envelope return"/>
    <w:basedOn w:val="Normal"/>
    <w:rsid w:val="006A213D"/>
    <w:rPr>
      <w:rFonts w:cs="Arial"/>
      <w:sz w:val="20"/>
      <w:szCs w:val="20"/>
    </w:rPr>
  </w:style>
  <w:style w:type="paragraph" w:styleId="FootnoteText">
    <w:name w:val="footnote text"/>
    <w:basedOn w:val="Normal"/>
    <w:semiHidden/>
    <w:rsid w:val="006A213D"/>
    <w:rPr>
      <w:sz w:val="20"/>
      <w:szCs w:val="20"/>
    </w:rPr>
  </w:style>
  <w:style w:type="paragraph" w:styleId="HTMLAddress">
    <w:name w:val="HTML Address"/>
    <w:basedOn w:val="Normal"/>
    <w:autoRedefine/>
    <w:rsid w:val="00584969"/>
    <w:rPr>
      <w:rFonts w:ascii="Calibri Light" w:hAnsi="Calibri Light"/>
      <w:i/>
      <w:iCs/>
    </w:rPr>
  </w:style>
  <w:style w:type="paragraph" w:styleId="HTMLPreformatted">
    <w:name w:val="HTML Preformatted"/>
    <w:basedOn w:val="Normal"/>
    <w:rsid w:val="006A213D"/>
    <w:rPr>
      <w:rFonts w:ascii="Courier New" w:hAnsi="Courier New" w:cs="Courier New"/>
      <w:sz w:val="20"/>
      <w:szCs w:val="20"/>
    </w:rPr>
  </w:style>
  <w:style w:type="paragraph" w:styleId="Index1">
    <w:name w:val="index 1"/>
    <w:basedOn w:val="Normal"/>
    <w:next w:val="Normal"/>
    <w:autoRedefine/>
    <w:semiHidden/>
    <w:rsid w:val="006A213D"/>
    <w:pPr>
      <w:ind w:left="240" w:hanging="240"/>
    </w:pPr>
  </w:style>
  <w:style w:type="paragraph" w:styleId="Index2">
    <w:name w:val="index 2"/>
    <w:basedOn w:val="Normal"/>
    <w:next w:val="Normal"/>
    <w:autoRedefine/>
    <w:semiHidden/>
    <w:rsid w:val="006A213D"/>
    <w:pPr>
      <w:ind w:left="480" w:hanging="240"/>
    </w:pPr>
  </w:style>
  <w:style w:type="paragraph" w:styleId="Index3">
    <w:name w:val="index 3"/>
    <w:basedOn w:val="Normal"/>
    <w:next w:val="Normal"/>
    <w:autoRedefine/>
    <w:semiHidden/>
    <w:rsid w:val="006A213D"/>
    <w:pPr>
      <w:ind w:left="720" w:hanging="240"/>
    </w:pPr>
  </w:style>
  <w:style w:type="paragraph" w:styleId="Index4">
    <w:name w:val="index 4"/>
    <w:basedOn w:val="Normal"/>
    <w:next w:val="Normal"/>
    <w:autoRedefine/>
    <w:semiHidden/>
    <w:rsid w:val="006A213D"/>
    <w:pPr>
      <w:ind w:left="960" w:hanging="240"/>
    </w:pPr>
  </w:style>
  <w:style w:type="paragraph" w:styleId="Index5">
    <w:name w:val="index 5"/>
    <w:basedOn w:val="Normal"/>
    <w:next w:val="Normal"/>
    <w:autoRedefine/>
    <w:semiHidden/>
    <w:rsid w:val="006A213D"/>
    <w:pPr>
      <w:ind w:left="1200" w:hanging="240"/>
    </w:pPr>
  </w:style>
  <w:style w:type="paragraph" w:styleId="Index6">
    <w:name w:val="index 6"/>
    <w:basedOn w:val="Normal"/>
    <w:next w:val="Normal"/>
    <w:autoRedefine/>
    <w:semiHidden/>
    <w:rsid w:val="006A213D"/>
    <w:pPr>
      <w:ind w:left="1440" w:hanging="240"/>
    </w:pPr>
  </w:style>
  <w:style w:type="paragraph" w:styleId="Index7">
    <w:name w:val="index 7"/>
    <w:basedOn w:val="Normal"/>
    <w:next w:val="Normal"/>
    <w:autoRedefine/>
    <w:semiHidden/>
    <w:rsid w:val="006A213D"/>
    <w:pPr>
      <w:ind w:left="1680" w:hanging="240"/>
    </w:pPr>
  </w:style>
  <w:style w:type="paragraph" w:styleId="Index8">
    <w:name w:val="index 8"/>
    <w:basedOn w:val="Normal"/>
    <w:next w:val="Normal"/>
    <w:autoRedefine/>
    <w:semiHidden/>
    <w:rsid w:val="006A213D"/>
    <w:pPr>
      <w:ind w:left="1920" w:hanging="240"/>
    </w:pPr>
  </w:style>
  <w:style w:type="paragraph" w:styleId="Index9">
    <w:name w:val="index 9"/>
    <w:basedOn w:val="Normal"/>
    <w:next w:val="Normal"/>
    <w:autoRedefine/>
    <w:semiHidden/>
    <w:rsid w:val="006A213D"/>
    <w:pPr>
      <w:ind w:left="2160" w:hanging="240"/>
    </w:pPr>
  </w:style>
  <w:style w:type="paragraph" w:styleId="IndexHeading">
    <w:name w:val="index heading"/>
    <w:basedOn w:val="Normal"/>
    <w:next w:val="Index1"/>
    <w:semiHidden/>
    <w:rsid w:val="006A213D"/>
    <w:rPr>
      <w:rFonts w:cs="Arial"/>
      <w:b/>
      <w:bCs/>
    </w:rPr>
  </w:style>
  <w:style w:type="paragraph" w:styleId="List">
    <w:name w:val="List"/>
    <w:basedOn w:val="Normal"/>
    <w:autoRedefine/>
    <w:rsid w:val="00584969"/>
    <w:pPr>
      <w:ind w:left="283" w:hanging="283"/>
    </w:pPr>
    <w:rPr>
      <w:rFonts w:ascii="Calibri Light" w:hAnsi="Calibri Light"/>
    </w:rPr>
  </w:style>
  <w:style w:type="paragraph" w:styleId="List2">
    <w:name w:val="List 2"/>
    <w:basedOn w:val="Normal"/>
    <w:rsid w:val="006A213D"/>
    <w:pPr>
      <w:ind w:left="566" w:hanging="283"/>
    </w:pPr>
  </w:style>
  <w:style w:type="paragraph" w:styleId="List3">
    <w:name w:val="List 3"/>
    <w:basedOn w:val="Normal"/>
    <w:rsid w:val="006A213D"/>
    <w:pPr>
      <w:ind w:left="849" w:hanging="283"/>
    </w:pPr>
  </w:style>
  <w:style w:type="paragraph" w:styleId="List4">
    <w:name w:val="List 4"/>
    <w:basedOn w:val="Normal"/>
    <w:rsid w:val="006A213D"/>
    <w:pPr>
      <w:ind w:left="1132" w:hanging="283"/>
    </w:pPr>
  </w:style>
  <w:style w:type="paragraph" w:styleId="List5">
    <w:name w:val="List 5"/>
    <w:basedOn w:val="Normal"/>
    <w:rsid w:val="006A213D"/>
    <w:pPr>
      <w:ind w:left="1415" w:hanging="283"/>
    </w:pPr>
  </w:style>
  <w:style w:type="paragraph" w:styleId="ListBullet">
    <w:name w:val="List Bullet"/>
    <w:basedOn w:val="Normal"/>
    <w:autoRedefine/>
    <w:rsid w:val="00584969"/>
    <w:pPr>
      <w:numPr>
        <w:numId w:val="5"/>
      </w:numPr>
    </w:pPr>
    <w:rPr>
      <w:rFonts w:ascii="Calibri Light" w:hAnsi="Calibri Light"/>
    </w:rPr>
  </w:style>
  <w:style w:type="paragraph" w:styleId="ListBullet2">
    <w:name w:val="List Bullet 2"/>
    <w:basedOn w:val="Normal"/>
    <w:rsid w:val="006A213D"/>
    <w:pPr>
      <w:numPr>
        <w:numId w:val="6"/>
      </w:numPr>
    </w:pPr>
  </w:style>
  <w:style w:type="paragraph" w:styleId="ListBullet3">
    <w:name w:val="List Bullet 3"/>
    <w:basedOn w:val="Normal"/>
    <w:rsid w:val="006A213D"/>
    <w:pPr>
      <w:numPr>
        <w:numId w:val="7"/>
      </w:numPr>
    </w:pPr>
  </w:style>
  <w:style w:type="paragraph" w:styleId="ListBullet4">
    <w:name w:val="List Bullet 4"/>
    <w:basedOn w:val="Normal"/>
    <w:rsid w:val="006A213D"/>
    <w:pPr>
      <w:numPr>
        <w:numId w:val="8"/>
      </w:numPr>
    </w:pPr>
  </w:style>
  <w:style w:type="paragraph" w:styleId="ListBullet5">
    <w:name w:val="List Bullet 5"/>
    <w:basedOn w:val="Normal"/>
    <w:rsid w:val="006A213D"/>
    <w:pPr>
      <w:numPr>
        <w:numId w:val="9"/>
      </w:numPr>
    </w:pPr>
  </w:style>
  <w:style w:type="paragraph" w:styleId="ListContinue">
    <w:name w:val="List Continue"/>
    <w:basedOn w:val="Normal"/>
    <w:rsid w:val="006A213D"/>
    <w:pPr>
      <w:spacing w:after="120"/>
      <w:ind w:left="283"/>
    </w:pPr>
  </w:style>
  <w:style w:type="paragraph" w:styleId="ListContinue2">
    <w:name w:val="List Continue 2"/>
    <w:basedOn w:val="Normal"/>
    <w:rsid w:val="006A213D"/>
    <w:pPr>
      <w:spacing w:after="120"/>
      <w:ind w:left="566"/>
    </w:pPr>
  </w:style>
  <w:style w:type="paragraph" w:styleId="ListContinue3">
    <w:name w:val="List Continue 3"/>
    <w:basedOn w:val="Normal"/>
    <w:rsid w:val="006A213D"/>
    <w:pPr>
      <w:spacing w:after="120"/>
      <w:ind w:left="849"/>
    </w:pPr>
  </w:style>
  <w:style w:type="paragraph" w:styleId="ListContinue4">
    <w:name w:val="List Continue 4"/>
    <w:basedOn w:val="Normal"/>
    <w:rsid w:val="006A213D"/>
    <w:pPr>
      <w:spacing w:after="120"/>
      <w:ind w:left="1132"/>
    </w:pPr>
  </w:style>
  <w:style w:type="paragraph" w:styleId="ListContinue5">
    <w:name w:val="List Continue 5"/>
    <w:basedOn w:val="Normal"/>
    <w:rsid w:val="006A213D"/>
    <w:pPr>
      <w:spacing w:after="120"/>
      <w:ind w:left="1415"/>
    </w:pPr>
  </w:style>
  <w:style w:type="paragraph" w:styleId="ListNumber">
    <w:name w:val="List Number"/>
    <w:basedOn w:val="Normal"/>
    <w:autoRedefine/>
    <w:rsid w:val="004E047F"/>
    <w:pPr>
      <w:numPr>
        <w:numId w:val="10"/>
      </w:numPr>
    </w:pPr>
    <w:rPr>
      <w:rFonts w:ascii="Calibri Light" w:hAnsi="Calibri Light"/>
    </w:rPr>
  </w:style>
  <w:style w:type="paragraph" w:styleId="ListNumber2">
    <w:name w:val="List Number 2"/>
    <w:basedOn w:val="Normal"/>
    <w:rsid w:val="006A213D"/>
    <w:pPr>
      <w:numPr>
        <w:numId w:val="11"/>
      </w:numPr>
    </w:pPr>
  </w:style>
  <w:style w:type="paragraph" w:styleId="ListNumber3">
    <w:name w:val="List Number 3"/>
    <w:basedOn w:val="Normal"/>
    <w:rsid w:val="006A213D"/>
    <w:pPr>
      <w:numPr>
        <w:numId w:val="12"/>
      </w:numPr>
    </w:pPr>
  </w:style>
  <w:style w:type="paragraph" w:styleId="ListNumber4">
    <w:name w:val="List Number 4"/>
    <w:basedOn w:val="Normal"/>
    <w:rsid w:val="006A213D"/>
    <w:pPr>
      <w:numPr>
        <w:numId w:val="13"/>
      </w:numPr>
    </w:pPr>
  </w:style>
  <w:style w:type="paragraph" w:styleId="ListNumber5">
    <w:name w:val="List Number 5"/>
    <w:basedOn w:val="Normal"/>
    <w:rsid w:val="006A213D"/>
    <w:pPr>
      <w:numPr>
        <w:numId w:val="14"/>
      </w:numPr>
    </w:pPr>
  </w:style>
  <w:style w:type="paragraph" w:styleId="MacroText">
    <w:name w:val="macro"/>
    <w:semiHidden/>
    <w:rsid w:val="006A213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6A213D"/>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rsid w:val="006A213D"/>
  </w:style>
  <w:style w:type="paragraph" w:styleId="NormalIndent">
    <w:name w:val="Normal Indent"/>
    <w:basedOn w:val="Normal"/>
    <w:rsid w:val="006A213D"/>
    <w:pPr>
      <w:ind w:left="720"/>
    </w:pPr>
  </w:style>
  <w:style w:type="paragraph" w:styleId="NoteHeading">
    <w:name w:val="Note Heading"/>
    <w:basedOn w:val="Normal"/>
    <w:next w:val="Normal"/>
    <w:rsid w:val="006A213D"/>
  </w:style>
  <w:style w:type="paragraph" w:styleId="PlainText">
    <w:name w:val="Plain Text"/>
    <w:basedOn w:val="Normal"/>
    <w:rsid w:val="006A213D"/>
    <w:rPr>
      <w:rFonts w:ascii="Courier New" w:hAnsi="Courier New" w:cs="Courier New"/>
      <w:sz w:val="20"/>
      <w:szCs w:val="20"/>
    </w:rPr>
  </w:style>
  <w:style w:type="paragraph" w:styleId="Salutation">
    <w:name w:val="Salutation"/>
    <w:basedOn w:val="Normal"/>
    <w:next w:val="Normal"/>
    <w:rsid w:val="006A213D"/>
  </w:style>
  <w:style w:type="paragraph" w:styleId="Signature">
    <w:name w:val="Signature"/>
    <w:basedOn w:val="Normal"/>
    <w:rsid w:val="006A213D"/>
    <w:pPr>
      <w:ind w:left="4252"/>
    </w:pPr>
  </w:style>
  <w:style w:type="paragraph" w:styleId="Subtitle">
    <w:name w:val="Subtitle"/>
    <w:basedOn w:val="Normal"/>
    <w:qFormat/>
    <w:rsid w:val="006A213D"/>
    <w:pPr>
      <w:spacing w:after="60"/>
      <w:jc w:val="center"/>
      <w:outlineLvl w:val="1"/>
    </w:pPr>
    <w:rPr>
      <w:rFonts w:cs="Arial"/>
    </w:rPr>
  </w:style>
  <w:style w:type="paragraph" w:styleId="TableofAuthorities">
    <w:name w:val="table of authorities"/>
    <w:basedOn w:val="Normal"/>
    <w:next w:val="Normal"/>
    <w:semiHidden/>
    <w:rsid w:val="006A213D"/>
    <w:pPr>
      <w:ind w:left="240" w:hanging="240"/>
    </w:pPr>
  </w:style>
  <w:style w:type="paragraph" w:styleId="TableofFigures">
    <w:name w:val="table of figures"/>
    <w:basedOn w:val="Normal"/>
    <w:next w:val="Normal"/>
    <w:semiHidden/>
    <w:rsid w:val="006A213D"/>
  </w:style>
  <w:style w:type="paragraph" w:styleId="Title">
    <w:name w:val="Title"/>
    <w:basedOn w:val="Normal"/>
    <w:qFormat/>
    <w:rsid w:val="006A213D"/>
    <w:pPr>
      <w:spacing w:before="240" w:after="60"/>
      <w:jc w:val="center"/>
      <w:outlineLvl w:val="0"/>
    </w:pPr>
    <w:rPr>
      <w:rFonts w:cs="Arial"/>
      <w:b/>
      <w:bCs/>
      <w:kern w:val="28"/>
      <w:sz w:val="32"/>
      <w:szCs w:val="32"/>
    </w:rPr>
  </w:style>
  <w:style w:type="paragraph" w:styleId="TOAHeading">
    <w:name w:val="toa heading"/>
    <w:basedOn w:val="Normal"/>
    <w:next w:val="Normal"/>
    <w:semiHidden/>
    <w:rsid w:val="006A213D"/>
    <w:pPr>
      <w:spacing w:before="120"/>
    </w:pPr>
    <w:rPr>
      <w:rFonts w:cs="Arial"/>
      <w:b/>
      <w:bCs/>
    </w:rPr>
  </w:style>
  <w:style w:type="paragraph" w:styleId="TOC1">
    <w:name w:val="toc 1"/>
    <w:basedOn w:val="Normal"/>
    <w:next w:val="Normal"/>
    <w:autoRedefine/>
    <w:semiHidden/>
    <w:rsid w:val="006A213D"/>
  </w:style>
  <w:style w:type="paragraph" w:styleId="TOC2">
    <w:name w:val="toc 2"/>
    <w:basedOn w:val="Normal"/>
    <w:next w:val="Normal"/>
    <w:autoRedefine/>
    <w:semiHidden/>
    <w:rsid w:val="006A213D"/>
    <w:pPr>
      <w:ind w:left="240"/>
    </w:pPr>
  </w:style>
  <w:style w:type="paragraph" w:styleId="TOC3">
    <w:name w:val="toc 3"/>
    <w:basedOn w:val="Normal"/>
    <w:next w:val="Normal"/>
    <w:autoRedefine/>
    <w:semiHidden/>
    <w:rsid w:val="006A213D"/>
    <w:pPr>
      <w:ind w:left="480"/>
    </w:pPr>
  </w:style>
  <w:style w:type="paragraph" w:styleId="TOC4">
    <w:name w:val="toc 4"/>
    <w:basedOn w:val="Normal"/>
    <w:next w:val="Normal"/>
    <w:autoRedefine/>
    <w:semiHidden/>
    <w:rsid w:val="006A213D"/>
    <w:pPr>
      <w:ind w:left="720"/>
    </w:pPr>
  </w:style>
  <w:style w:type="paragraph" w:styleId="TOC5">
    <w:name w:val="toc 5"/>
    <w:basedOn w:val="Normal"/>
    <w:next w:val="Normal"/>
    <w:autoRedefine/>
    <w:semiHidden/>
    <w:rsid w:val="006A213D"/>
    <w:pPr>
      <w:ind w:left="960"/>
    </w:pPr>
  </w:style>
  <w:style w:type="paragraph" w:styleId="TOC6">
    <w:name w:val="toc 6"/>
    <w:basedOn w:val="Normal"/>
    <w:next w:val="Normal"/>
    <w:autoRedefine/>
    <w:semiHidden/>
    <w:rsid w:val="006A213D"/>
    <w:pPr>
      <w:ind w:left="1200"/>
    </w:pPr>
  </w:style>
  <w:style w:type="paragraph" w:styleId="TOC7">
    <w:name w:val="toc 7"/>
    <w:basedOn w:val="Normal"/>
    <w:next w:val="Normal"/>
    <w:autoRedefine/>
    <w:semiHidden/>
    <w:rsid w:val="006A213D"/>
    <w:pPr>
      <w:ind w:left="1440"/>
    </w:pPr>
  </w:style>
  <w:style w:type="paragraph" w:styleId="TOC8">
    <w:name w:val="toc 8"/>
    <w:basedOn w:val="Normal"/>
    <w:next w:val="Normal"/>
    <w:autoRedefine/>
    <w:semiHidden/>
    <w:rsid w:val="006A213D"/>
    <w:pPr>
      <w:ind w:left="1680"/>
    </w:pPr>
  </w:style>
  <w:style w:type="paragraph" w:styleId="TOC9">
    <w:name w:val="toc 9"/>
    <w:basedOn w:val="Normal"/>
    <w:next w:val="Normal"/>
    <w:autoRedefine/>
    <w:semiHidden/>
    <w:rsid w:val="006A213D"/>
    <w:pPr>
      <w:ind w:left="1920"/>
    </w:pPr>
  </w:style>
  <w:style w:type="table" w:styleId="GridTable1Light-Accent1">
    <w:name w:val="Grid Table 1 Light Accent 1"/>
    <w:basedOn w:val="TableNormal"/>
    <w:uiPriority w:val="46"/>
    <w:rsid w:val="006B5E69"/>
    <w:rPr>
      <w:rFonts w:asciiTheme="minorHAnsi" w:eastAsiaTheme="minorHAnsi" w:hAnsiTheme="minorHAnsi" w:cstheme="minorBidi"/>
      <w:sz w:val="22"/>
      <w:szCs w:val="22"/>
      <w:lang w:eastAsia="en-US"/>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unhideWhenUsed/>
    <w:rsid w:val="00A44B2B"/>
    <w:rPr>
      <w:sz w:val="16"/>
      <w:szCs w:val="16"/>
    </w:rPr>
  </w:style>
  <w:style w:type="character" w:customStyle="1" w:styleId="CommentTextChar">
    <w:name w:val="Comment Text Char"/>
    <w:basedOn w:val="DefaultParagraphFont"/>
    <w:link w:val="CommentText"/>
    <w:uiPriority w:val="99"/>
    <w:semiHidden/>
    <w:rsid w:val="00A44B2B"/>
  </w:style>
  <w:style w:type="character" w:styleId="Hyperlink">
    <w:name w:val="Hyperlink"/>
    <w:basedOn w:val="DefaultParagraphFont"/>
    <w:rsid w:val="00A44B2B"/>
    <w:rPr>
      <w:color w:val="0563C1" w:themeColor="hyperlink"/>
      <w:u w:val="single"/>
    </w:rPr>
  </w:style>
  <w:style w:type="table" w:styleId="TableGrid">
    <w:name w:val="Table Grid"/>
    <w:basedOn w:val="TableNormal"/>
    <w:rsid w:val="00331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07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ealth.safety@ed.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ocs.csg.ed.ac.uk/Safety/Policy/Framework_-_Arrangements.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d.ac.uk/health-safety/occupational-health/managers/referral/management-referra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ed.ac.uk/health-safety/training/e-learning/cardinus/smh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CF67D92CB1F44DB28C2D83471FC062" ma:contentTypeVersion="28" ma:contentTypeDescription="Create a new document." ma:contentTypeScope="" ma:versionID="d6db125d35c532c1b216cd20d2af643e">
  <xsd:schema xmlns:xsd="http://www.w3.org/2001/XMLSchema" xmlns:xs="http://www.w3.org/2001/XMLSchema" xmlns:p="http://schemas.microsoft.com/office/2006/metadata/properties" xmlns:ns2="8fb7119e-831b-4203-9e69-6525ea818a0e" xmlns:ns3="4fc81726-a38c-4c18-91aa-888b6374bcdf" targetNamespace="http://schemas.microsoft.com/office/2006/metadata/properties" ma:root="true" ma:fieldsID="76270a6bdb0698e71cf8a06980396208" ns2:_="" ns3:_="">
    <xsd:import namespace="8fb7119e-831b-4203-9e69-6525ea818a0e"/>
    <xsd:import namespace="4fc81726-a38c-4c18-91aa-888b6374bcdf"/>
    <xsd:element name="properties">
      <xsd:complexType>
        <xsd:sequence>
          <xsd:element name="documentManagement">
            <xsd:complexType>
              <xsd:all>
                <xsd:element ref="ns2:Review_x0020_date"/>
                <xsd:element ref="ns2:EqIA_x0020_required"/>
                <xsd:element ref="ns2:EqIA_x0020_date" minOccurs="0"/>
                <xsd:element ref="ns2:EqIA_x0020_link" minOccurs="0"/>
                <xsd:element ref="ns2:DPIA_x0020_required" minOccurs="0"/>
                <xsd:element ref="ns2:DPIA_x0020_date" minOccurs="0"/>
                <xsd:element ref="ns2:DPIA_x0020_link" minOccurs="0"/>
                <xsd:element ref="ns2:Retention_x0020_action_x0020_date"/>
                <xsd:element ref="ns2:MediaServiceMetadata" minOccurs="0"/>
                <xsd:element ref="ns2:MediaServiceFastMetadata" minOccurs="0"/>
                <xsd:element ref="ns2:MediaServiceDateTaken" minOccurs="0"/>
                <xsd:element ref="ns2:MediaLengthInSeconds" minOccurs="0"/>
                <xsd:element ref="ns2:MediaServiceAutoTags" minOccurs="0"/>
                <xsd:element ref="ns2:d8bbe17b261a4baeb598c89c20c0dde4" minOccurs="0"/>
                <xsd:element ref="ns3:TaxCatchAll"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b7119e-831b-4203-9e69-6525ea818a0e" elementFormDefault="qualified">
    <xsd:import namespace="http://schemas.microsoft.com/office/2006/documentManagement/types"/>
    <xsd:import namespace="http://schemas.microsoft.com/office/infopath/2007/PartnerControls"/>
    <xsd:element name="Review_x0020_date" ma:index="1" ma:displayName="Review date" ma:description="Review date of document" ma:format="DateOnly" ma:internalName="Review_x0020_date">
      <xsd:simpleType>
        <xsd:restriction base="dms:DateTime"/>
      </xsd:simpleType>
    </xsd:element>
    <xsd:element name="EqIA_x0020_required" ma:index="2" ma:displayName="EqIA required" ma:default="Yes" ma:description="EqIA information - is it required or not, and if yes, has one been done" ma:format="Dropdown" ma:internalName="EqIA_x0020_required">
      <xsd:simpleType>
        <xsd:restriction base="dms:Choice">
          <xsd:enumeration value="Yes"/>
          <xsd:enumeration value="No"/>
        </xsd:restriction>
      </xsd:simpleType>
    </xsd:element>
    <xsd:element name="EqIA_x0020_date" ma:index="3" nillable="true" ma:displayName="EqIA date" ma:format="DateOnly" ma:internalName="EqIA_x0020_date">
      <xsd:simpleType>
        <xsd:restriction base="dms:DateTime"/>
      </xsd:simpleType>
    </xsd:element>
    <xsd:element name="EqIA_x0020_link" ma:index="4" nillable="true" ma:displayName="EqIA link" ma:description="URL to other doucment" ma:format="Hyperlink" ma:internalName="EqIA_x0020_link">
      <xsd:complexType>
        <xsd:complexContent>
          <xsd:extension base="dms:URL">
            <xsd:sequence>
              <xsd:element name="Url" type="dms:ValidUrl" minOccurs="0" nillable="true"/>
              <xsd:element name="Description" type="xsd:string" nillable="true"/>
            </xsd:sequence>
          </xsd:extension>
        </xsd:complexContent>
      </xsd:complexType>
    </xsd:element>
    <xsd:element name="DPIA_x0020_required" ma:index="5" nillable="true" ma:displayName="DPIA required" ma:default="0" ma:internalName="DPIA_x0020_required">
      <xsd:simpleType>
        <xsd:restriction base="dms:Boolean"/>
      </xsd:simpleType>
    </xsd:element>
    <xsd:element name="DPIA_x0020_date" ma:index="6" nillable="true" ma:displayName="DPIA date" ma:format="DateOnly" ma:internalName="DPIA_x0020_date">
      <xsd:simpleType>
        <xsd:restriction base="dms:DateTime"/>
      </xsd:simpleType>
    </xsd:element>
    <xsd:element name="DPIA_x0020_link" ma:index="7" nillable="true" ma:displayName="DPIA link" ma:format="Hyperlink" ma:internalName="DPIA_x0020_link">
      <xsd:complexType>
        <xsd:complexContent>
          <xsd:extension base="dms:URL">
            <xsd:sequence>
              <xsd:element name="Url" type="dms:ValidUrl" minOccurs="0" nillable="true"/>
              <xsd:element name="Description" type="xsd:string" nillable="true"/>
            </xsd:sequence>
          </xsd:extension>
        </xsd:complexContent>
      </xsd:complexType>
    </xsd:element>
    <xsd:element name="Retention_x0020_action_x0020_date" ma:index="8" ma:displayName="Retention action date" ma:description="Date the document must be retained for" ma:format="DateOnly" ma:internalName="Retention_x0020_action_x0020_date">
      <xsd:simpleType>
        <xsd:restriction base="dms:DateTime"/>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Tags" ma:index="18" nillable="true" ma:displayName="Tags" ma:internalName="MediaServiceAutoTags" ma:readOnly="true">
      <xsd:simpleType>
        <xsd:restriction base="dms:Text"/>
      </xsd:simpleType>
    </xsd:element>
    <xsd:element name="d8bbe17b261a4baeb598c89c20c0dde4" ma:index="19" ma:taxonomy="true" ma:internalName="d8bbe17b261a4baeb598c89c20c0dde4" ma:taxonomyFieldName="Document_x0020_tags" ma:displayName="Document tags" ma:default="" ma:fieldId="{d8bbe17b-261a-4bae-b598-c89c20c0dde4}" ma:taxonomyMulti="true" ma:sspId="d54eff52-6b6d-4e5f-a3b0-187f185b1db6" ma:termSetId="8917305d-e726-4d05-a0f9-8b14fab8a646" ma:anchorId="00000000-0000-0000-0000-000000000000" ma:open="false" ma:isKeyword="false">
      <xsd:complexType>
        <xsd:sequence>
          <xsd:element ref="pc:Terms" minOccurs="0" maxOccurs="1"/>
        </xsd:sequence>
      </xsd:complex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c81726-a38c-4c18-91aa-888b6374bcd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df4df0e-2404-45dd-ad60-fefebe8c530f}" ma:internalName="TaxCatchAll" ma:showField="CatchAllData" ma:web="4fc81726-a38c-4c18-91aa-888b6374bcdf">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IA_x0020_date xmlns="8fb7119e-831b-4203-9e69-6525ea818a0e" xsi:nil="true"/>
    <Retention_x0020_action_x0020_date xmlns="8fb7119e-831b-4203-9e69-6525ea818a0e">2023-10-06T23:00:00+00:00</Retention_x0020_action_x0020_date>
    <d8bbe17b261a4baeb598c89c20c0dde4 xmlns="8fb7119e-831b-4203-9e69-6525ea818a0e">
      <Terms xmlns="http://schemas.microsoft.com/office/infopath/2007/PartnerControls">
        <TermInfo xmlns="http://schemas.microsoft.com/office/infopath/2007/PartnerControls">
          <TermName xmlns="http://schemas.microsoft.com/office/infopath/2007/PartnerControls">Corporate</TermName>
          <TermId xmlns="http://schemas.microsoft.com/office/infopath/2007/PartnerControls">ca21eeba-4134-4515-b0d1-6eb94bba6952</TermId>
        </TermInfo>
        <TermInfo xmlns="http://schemas.microsoft.com/office/infopath/2007/PartnerControls">
          <TermName xmlns="http://schemas.microsoft.com/office/infopath/2007/PartnerControls">Current</TermName>
          <TermId xmlns="http://schemas.microsoft.com/office/infopath/2007/PartnerControls">4c2f3a2b-37fb-483d-a996-1dff51e054a0</TermId>
        </TermInfo>
        <TermInfo xmlns="http://schemas.microsoft.com/office/infopath/2007/PartnerControls">
          <TermName xmlns="http://schemas.microsoft.com/office/infopath/2007/PartnerControls">Procedural</TermName>
          <TermId xmlns="http://schemas.microsoft.com/office/infopath/2007/PartnerControls">68fb55a2-cc7b-4ada-b50f-83be7fd8e684</TermId>
        </TermInfo>
      </Terms>
    </d8bbe17b261a4baeb598c89c20c0dde4>
    <EqIA_x0020_link xmlns="8fb7119e-831b-4203-9e69-6525ea818a0e">
      <Url xsi:nil="true"/>
      <Description xsi:nil="true"/>
    </EqIA_x0020_link>
    <TaxCatchAll xmlns="4fc81726-a38c-4c18-91aa-888b6374bcdf">
      <Value>3</Value>
      <Value>9</Value>
      <Value>7</Value>
    </TaxCatchAll>
    <DPIA_x0020_link xmlns="8fb7119e-831b-4203-9e69-6525ea818a0e">
      <Url xsi:nil="true"/>
      <Description xsi:nil="true"/>
    </DPIA_x0020_link>
    <DPIA_x0020_required xmlns="8fb7119e-831b-4203-9e69-6525ea818a0e">false</DPIA_x0020_required>
    <EqIA_x0020_date xmlns="8fb7119e-831b-4203-9e69-6525ea818a0e" xsi:nil="true"/>
    <Review_x0020_date xmlns="8fb7119e-831b-4203-9e69-6525ea818a0e">2023-10-06T23:00:00+00:00</Review_x0020_date>
    <EqIA_x0020_required xmlns="8fb7119e-831b-4203-9e69-6525ea818a0e">No</EqIA_x0020_required>
    <lcf76f155ced4ddcb4097134ff3c332f xmlns="8fb7119e-831b-4203-9e69-6525ea818a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71B9512-24A2-4F6A-99EC-465B4721BEB7}">
  <ds:schemaRefs>
    <ds:schemaRef ds:uri="http://schemas.microsoft.com/sharepoint/v3/contenttype/forms"/>
  </ds:schemaRefs>
</ds:datastoreItem>
</file>

<file path=customXml/itemProps2.xml><?xml version="1.0" encoding="utf-8"?>
<ds:datastoreItem xmlns:ds="http://schemas.openxmlformats.org/officeDocument/2006/customXml" ds:itemID="{2CFAEDC1-B747-4E44-BBDD-A5CB7B042A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b7119e-831b-4203-9e69-6525ea818a0e"/>
    <ds:schemaRef ds:uri="4fc81726-a38c-4c18-91aa-888b6374bc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A5B9F2-7335-4BD1-BC14-0C5DC8BE4C9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fc81726-a38c-4c18-91aa-888b6374bcdf"/>
    <ds:schemaRef ds:uri="8fb7119e-831b-4203-9e69-6525ea818a0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1213</Words>
  <Characters>6358</Characters>
  <Application>Microsoft Office Word</Application>
  <DocSecurity>2</DocSecurity>
  <Lines>52</Lines>
  <Paragraphs>15</Paragraphs>
  <ScaleCrop>false</ScaleCrop>
  <HeadingPairs>
    <vt:vector size="2" baseType="variant">
      <vt:variant>
        <vt:lpstr>Title</vt:lpstr>
      </vt:variant>
      <vt:variant>
        <vt:i4>1</vt:i4>
      </vt:variant>
    </vt:vector>
  </HeadingPairs>
  <TitlesOfParts>
    <vt:vector size="1" baseType="lpstr">
      <vt:lpstr>Health and Safety Department</vt:lpstr>
    </vt:vector>
  </TitlesOfParts>
  <Company>Health and Safety Department</Company>
  <LinksUpToDate>false</LinksUpToDate>
  <CharactersWithSpaces>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Safety Department</dc:title>
  <dc:subject/>
  <dc:creator>health1</dc:creator>
  <cp:keywords/>
  <dc:description/>
  <cp:lastModifiedBy>Candice Schmid</cp:lastModifiedBy>
  <cp:revision>2</cp:revision>
  <cp:lastPrinted>2009-04-03T11:49:00Z</cp:lastPrinted>
  <dcterms:created xsi:type="dcterms:W3CDTF">2023-04-10T10:15:00Z</dcterms:created>
  <dcterms:modified xsi:type="dcterms:W3CDTF">2023-04-10T10:15:00Z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0x01010069CF67D92CB1F44DB28C2D83471FC062</vt:lpwstr>
  </property>
  <property fmtid="{D5CDD505-2E9C-101B-9397-08002B2CF9AE}" pid="3" name="Document tags">
    <vt:lpwstr>7;#Corporate|ca21eeba-4134-4515-b0d1-6eb94bba6952;#3;#Current|4c2f3a2b-37fb-483d-a996-1dff51e054a0;#9;#Procedural|68fb55a2-cc7b-4ada-b50f-83be7fd8e684</vt:lpwstr>
  </property>
  <property fmtid="{D5CDD505-2E9C-101B-9397-08002B2CF9AE}" pid="4" name="MediaServiceImageTags">
    <vt:lpwstr/>
  </property>
</Properties>
</file>