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C95" w:rsidRDefault="008F5C95" w:rsidP="008F5C95">
      <w:r w:rsidRPr="00146E9A">
        <w:rPr>
          <w:rFonts w:ascii="Arial" w:hAnsi="Arial" w:cs="Arial"/>
          <w:noProof/>
          <w:sz w:val="16"/>
          <w:szCs w:val="16"/>
          <w:lang w:eastAsia="en-GB"/>
        </w:rPr>
        <w:drawing>
          <wp:inline distT="0" distB="0" distL="0" distR="0">
            <wp:extent cx="4826000" cy="770255"/>
            <wp:effectExtent l="0" t="0" r="0" b="0"/>
            <wp:docPr id="1" name="Picture 1" descr="U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6000" cy="770255"/>
                    </a:xfrm>
                    <a:prstGeom prst="rect">
                      <a:avLst/>
                    </a:prstGeom>
                    <a:noFill/>
                    <a:ln>
                      <a:noFill/>
                    </a:ln>
                  </pic:spPr>
                </pic:pic>
              </a:graphicData>
            </a:graphic>
          </wp:inline>
        </w:drawing>
      </w:r>
    </w:p>
    <w:p w:rsidR="008F5C95" w:rsidRPr="0066647D" w:rsidRDefault="008F5C95" w:rsidP="008F5C95">
      <w:pPr>
        <w:jc w:val="center"/>
        <w:rPr>
          <w:rFonts w:ascii="Arial" w:hAnsi="Arial" w:cs="Arial"/>
          <w:b/>
        </w:rPr>
      </w:pPr>
      <w:r>
        <w:rPr>
          <w:rFonts w:ascii="Arial" w:hAnsi="Arial" w:cs="Arial"/>
          <w:b/>
          <w:sz w:val="28"/>
        </w:rPr>
        <w:t>Equality Impact Assessment Template</w:t>
      </w:r>
    </w:p>
    <w:p w:rsidR="008F5C95" w:rsidRDefault="008F5C95" w:rsidP="008F5C95">
      <w:pPr>
        <w:spacing w:after="0"/>
        <w:rPr>
          <w:rStyle w:val="Hyperlink"/>
          <w:rFonts w:ascii="Arial" w:hAnsi="Arial" w:cs="Arial"/>
        </w:rPr>
      </w:pPr>
      <w:r w:rsidRPr="000768F2">
        <w:rPr>
          <w:rFonts w:ascii="Arial" w:eastAsia="Times New Roman" w:hAnsi="Arial" w:cs="Arial"/>
          <w:color w:val="000000"/>
          <w:lang w:val="en" w:eastAsia="en-GB"/>
        </w:rPr>
        <w:t>Before carrying out EqIA, you should familiarise yourself with the University’</w:t>
      </w:r>
      <w:r w:rsidRPr="00E60E65">
        <w:rPr>
          <w:rFonts w:ascii="Arial" w:eastAsia="Times New Roman" w:hAnsi="Arial" w:cs="Arial"/>
          <w:color w:val="000000"/>
          <w:lang w:val="en" w:eastAsia="en-GB"/>
        </w:rPr>
        <w:t>s EqIA Policy Statement</w:t>
      </w:r>
      <w:r>
        <w:rPr>
          <w:rFonts w:ascii="Arial" w:eastAsia="Times New Roman" w:hAnsi="Arial" w:cs="Arial"/>
          <w:color w:val="000000"/>
          <w:lang w:val="en" w:eastAsia="en-GB"/>
        </w:rPr>
        <w:t xml:space="preserve"> and</w:t>
      </w:r>
      <w:r w:rsidRPr="000768F2">
        <w:rPr>
          <w:rFonts w:ascii="Arial" w:eastAsia="Times New Roman" w:hAnsi="Arial" w:cs="Arial"/>
          <w:color w:val="000000"/>
          <w:lang w:val="en" w:eastAsia="en-GB"/>
        </w:rPr>
        <w:t xml:space="preserve"> </w:t>
      </w:r>
      <w:r>
        <w:rPr>
          <w:rFonts w:ascii="Arial" w:eastAsia="Times New Roman" w:hAnsi="Arial" w:cs="Arial"/>
          <w:color w:val="000000"/>
          <w:lang w:val="en" w:eastAsia="en-GB"/>
        </w:rPr>
        <w:t xml:space="preserve">Guidance and Checklist Notes, and </w:t>
      </w:r>
      <w:r w:rsidRPr="0066647D">
        <w:rPr>
          <w:rFonts w:ascii="Arial" w:eastAsia="Times New Roman" w:hAnsi="Arial" w:cs="Arial"/>
        </w:rPr>
        <w:t xml:space="preserve">undertake our online training on Equality and Diversity and </w:t>
      </w:r>
      <w:r>
        <w:rPr>
          <w:rFonts w:ascii="Arial" w:eastAsia="Times New Roman" w:hAnsi="Arial" w:cs="Arial"/>
        </w:rPr>
        <w:t xml:space="preserve">EqIA.  These, </w:t>
      </w:r>
      <w:r w:rsidRPr="000768F2">
        <w:rPr>
          <w:rFonts w:ascii="Arial" w:eastAsia="Times New Roman" w:hAnsi="Arial" w:cs="Arial"/>
          <w:color w:val="000000"/>
          <w:lang w:val="en" w:eastAsia="en-GB"/>
        </w:rPr>
        <w:t xml:space="preserve">along with </w:t>
      </w:r>
      <w:r w:rsidRPr="00E60E65">
        <w:rPr>
          <w:rFonts w:ascii="Arial" w:eastAsia="Times New Roman" w:hAnsi="Arial" w:cs="Arial"/>
          <w:color w:val="000000"/>
          <w:lang w:val="en" w:eastAsia="en-GB"/>
        </w:rPr>
        <w:t>further information</w:t>
      </w:r>
      <w:r>
        <w:rPr>
          <w:rFonts w:ascii="Arial" w:eastAsia="Times New Roman" w:hAnsi="Arial" w:cs="Arial"/>
          <w:color w:val="000000"/>
          <w:lang w:val="en" w:eastAsia="en-GB"/>
        </w:rPr>
        <w:t xml:space="preserve"> </w:t>
      </w:r>
      <w:r w:rsidRPr="000768F2">
        <w:rPr>
          <w:rFonts w:ascii="Arial" w:eastAsia="Times New Roman" w:hAnsi="Arial" w:cs="Arial"/>
          <w:color w:val="000000"/>
          <w:lang w:val="en" w:eastAsia="en-GB"/>
        </w:rPr>
        <w:t>and resources</w:t>
      </w:r>
      <w:r>
        <w:rPr>
          <w:rFonts w:ascii="Arial" w:eastAsia="Times New Roman" w:hAnsi="Arial" w:cs="Arial"/>
          <w:color w:val="000000"/>
          <w:lang w:val="en" w:eastAsia="en-GB"/>
        </w:rPr>
        <w:t>, are</w:t>
      </w:r>
      <w:r w:rsidRPr="000768F2">
        <w:rPr>
          <w:rFonts w:ascii="Arial" w:eastAsia="Times New Roman" w:hAnsi="Arial" w:cs="Arial"/>
          <w:color w:val="000000"/>
          <w:lang w:val="en" w:eastAsia="en-GB"/>
        </w:rPr>
        <w:t xml:space="preserve"> available at </w:t>
      </w:r>
      <w:hyperlink r:id="rId8" w:history="1">
        <w:r w:rsidRPr="00EF3D17">
          <w:rPr>
            <w:rStyle w:val="Hyperlink"/>
            <w:rFonts w:ascii="Arial" w:hAnsi="Arial" w:cs="Arial"/>
          </w:rPr>
          <w:t>www.ed.ac.uk/schools-departments/equality-diversity/impact-assessment</w:t>
        </w:r>
      </w:hyperlink>
    </w:p>
    <w:p w:rsidR="008F5C95" w:rsidRDefault="008F5C95" w:rsidP="008F5C95">
      <w:pPr>
        <w:spacing w:after="0"/>
        <w:rPr>
          <w:rStyle w:val="Hyperlink"/>
          <w:rFonts w:ascii="Arial" w:hAnsi="Arial" w:cs="Arial"/>
        </w:rPr>
      </w:pPr>
    </w:p>
    <w:p w:rsidR="008F5C95" w:rsidRPr="001B62D1" w:rsidRDefault="008F5C95" w:rsidP="008F5C95">
      <w:pPr>
        <w:pStyle w:val="standfirst1"/>
        <w:shd w:val="clear" w:color="auto" w:fill="FFFFFF"/>
        <w:spacing w:before="0" w:beforeAutospacing="0" w:after="0" w:afterAutospacing="0"/>
        <w:rPr>
          <w:rFonts w:ascii="Arial" w:hAnsi="Arial" w:cs="Arial"/>
          <w:b w:val="0"/>
          <w:sz w:val="22"/>
          <w:szCs w:val="22"/>
          <w:lang w:val="en"/>
        </w:rPr>
      </w:pPr>
      <w:r>
        <w:rPr>
          <w:rFonts w:ascii="Arial" w:hAnsi="Arial" w:cs="Arial"/>
          <w:b w:val="0"/>
          <w:bCs w:val="0"/>
          <w:sz w:val="22"/>
          <w:szCs w:val="22"/>
          <w:lang w:val="en"/>
        </w:rPr>
        <w:t>EqIA cov</w:t>
      </w:r>
      <w:r w:rsidRPr="001B62D1">
        <w:rPr>
          <w:rFonts w:ascii="Arial" w:hAnsi="Arial" w:cs="Arial"/>
          <w:b w:val="0"/>
          <w:bCs w:val="0"/>
          <w:sz w:val="22"/>
          <w:szCs w:val="22"/>
          <w:lang w:val="en"/>
        </w:rPr>
        <w:t>ers policies, provisions, criteria, functions, practices and activities, including decisions and the delivery of services</w:t>
      </w:r>
      <w:r>
        <w:rPr>
          <w:rFonts w:ascii="Arial" w:hAnsi="Arial" w:cs="Arial"/>
          <w:b w:val="0"/>
          <w:bCs w:val="0"/>
          <w:sz w:val="22"/>
          <w:szCs w:val="22"/>
          <w:lang w:val="en"/>
        </w:rPr>
        <w:t>, but will be referred to as ‘policy/practice’ hereinafter.</w:t>
      </w:r>
    </w:p>
    <w:p w:rsidR="008F5C95" w:rsidRPr="000768F2" w:rsidRDefault="008F5C95" w:rsidP="008F5C95">
      <w:pPr>
        <w:spacing w:after="0"/>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gridCol w:w="80"/>
      </w:tblGrid>
      <w:tr w:rsidR="008F5C95" w:rsidRPr="00146E9A" w:rsidTr="00182E7B">
        <w:trPr>
          <w:gridAfter w:val="1"/>
          <w:wAfter w:w="80" w:type="dxa"/>
        </w:trPr>
        <w:tc>
          <w:tcPr>
            <w:tcW w:w="9242" w:type="dxa"/>
            <w:shd w:val="clear" w:color="auto" w:fill="auto"/>
          </w:tcPr>
          <w:p w:rsidR="008F5C95" w:rsidRPr="00146E9A" w:rsidRDefault="008F5C95" w:rsidP="00182E7B">
            <w:pPr>
              <w:spacing w:after="0" w:line="240" w:lineRule="auto"/>
              <w:rPr>
                <w:rFonts w:ascii="Arial" w:hAnsi="Arial" w:cs="Arial"/>
                <w:bCs/>
              </w:rPr>
            </w:pPr>
            <w:r w:rsidRPr="00146E9A">
              <w:rPr>
                <w:rFonts w:ascii="Arial" w:hAnsi="Arial" w:cs="Arial"/>
                <w:b/>
                <w:bCs/>
              </w:rPr>
              <w:t>A.</w:t>
            </w:r>
            <w:r w:rsidRPr="00146E9A">
              <w:rPr>
                <w:rFonts w:ascii="Arial" w:hAnsi="Arial" w:cs="Arial"/>
                <w:bCs/>
              </w:rPr>
              <w:t xml:space="preserve">  Policy/Practice (name or brief description): </w:t>
            </w:r>
          </w:p>
          <w:p w:rsidR="008F5C95" w:rsidRPr="00146E9A" w:rsidRDefault="008F5C95" w:rsidP="00182E7B">
            <w:pPr>
              <w:spacing w:after="0" w:line="240" w:lineRule="auto"/>
              <w:rPr>
                <w:rFonts w:ascii="Arial" w:hAnsi="Arial" w:cs="Arial"/>
              </w:rPr>
            </w:pPr>
          </w:p>
        </w:tc>
      </w:tr>
      <w:tr w:rsidR="008F5C95" w:rsidRPr="00146E9A" w:rsidTr="00182E7B">
        <w:trPr>
          <w:gridAfter w:val="1"/>
          <w:wAfter w:w="80" w:type="dxa"/>
        </w:trPr>
        <w:tc>
          <w:tcPr>
            <w:tcW w:w="9242" w:type="dxa"/>
            <w:shd w:val="clear" w:color="auto" w:fill="auto"/>
          </w:tcPr>
          <w:p w:rsidR="008F5C95" w:rsidRPr="00146E9A" w:rsidRDefault="008F5C95" w:rsidP="00182E7B">
            <w:pPr>
              <w:spacing w:after="0" w:line="240" w:lineRule="auto"/>
              <w:rPr>
                <w:rFonts w:ascii="Arial" w:hAnsi="Arial" w:cs="Arial"/>
                <w:bCs/>
                <w:noProof/>
                <w:lang w:val="en-US"/>
              </w:rPr>
            </w:pPr>
            <w:r w:rsidRPr="00146E9A">
              <w:rPr>
                <w:rFonts w:ascii="Arial" w:hAnsi="Arial" w:cs="Arial"/>
                <w:b/>
                <w:bCs/>
                <w:noProof/>
                <w:lang w:val="en-US"/>
              </w:rPr>
              <w:t>B.</w:t>
            </w:r>
            <w:r w:rsidRPr="00146E9A">
              <w:rPr>
                <w:rFonts w:ascii="Arial" w:hAnsi="Arial" w:cs="Arial"/>
                <w:bCs/>
                <w:noProof/>
                <w:lang w:val="en-US"/>
              </w:rPr>
              <w:t xml:space="preserve">  Reason for Equality Impact Asessment</w:t>
            </w:r>
            <w:r w:rsidR="00C60EFC">
              <w:rPr>
                <w:rFonts w:ascii="Arial" w:hAnsi="Arial" w:cs="Arial"/>
                <w:bCs/>
                <w:noProof/>
                <w:lang w:val="en-US"/>
              </w:rPr>
              <w:t xml:space="preserve"> (Mark </w:t>
            </w:r>
            <w:r w:rsidR="00C60EFC" w:rsidRPr="00A65FB8">
              <w:rPr>
                <w:rFonts w:ascii="Arial" w:hAnsi="Arial" w:cs="Arial"/>
                <w:b/>
                <w:bCs/>
                <w:noProof/>
                <w:lang w:val="en-US"/>
              </w:rPr>
              <w:t>yes</w:t>
            </w:r>
            <w:r w:rsidR="00C60EFC">
              <w:rPr>
                <w:rFonts w:ascii="Arial" w:hAnsi="Arial" w:cs="Arial"/>
                <w:bCs/>
                <w:noProof/>
                <w:lang w:val="en-US"/>
              </w:rPr>
              <w:t xml:space="preserve"> against the </w:t>
            </w:r>
            <w:r w:rsidRPr="00146E9A">
              <w:rPr>
                <w:rFonts w:ascii="Arial" w:hAnsi="Arial" w:cs="Arial"/>
                <w:bCs/>
                <w:noProof/>
                <w:lang w:val="en-US"/>
              </w:rPr>
              <w:t>appli</w:t>
            </w:r>
            <w:r w:rsidR="00C60EFC">
              <w:rPr>
                <w:rFonts w:ascii="Arial" w:hAnsi="Arial" w:cs="Arial"/>
                <w:bCs/>
                <w:noProof/>
                <w:lang w:val="en-US"/>
              </w:rPr>
              <w:t>cable reason</w:t>
            </w:r>
            <w:r w:rsidRPr="00146E9A">
              <w:rPr>
                <w:rFonts w:ascii="Arial" w:hAnsi="Arial" w:cs="Arial"/>
                <w:bCs/>
                <w:noProof/>
                <w:lang w:val="en-US"/>
              </w:rPr>
              <w:t xml:space="preserve">):  </w:t>
            </w:r>
          </w:p>
          <w:p w:rsidR="008F5C95" w:rsidRPr="00146E9A" w:rsidRDefault="008F5C95" w:rsidP="00182E7B">
            <w:pPr>
              <w:spacing w:after="0" w:line="240" w:lineRule="auto"/>
              <w:rPr>
                <w:rFonts w:ascii="Arial" w:hAnsi="Arial" w:cs="Arial"/>
                <w:bCs/>
                <w:noProof/>
                <w:lang w:val="en-US"/>
              </w:rPr>
            </w:pPr>
          </w:p>
          <w:p w:rsidR="008F5C95" w:rsidRPr="00146E9A" w:rsidRDefault="008F5C95" w:rsidP="008F5C95">
            <w:pPr>
              <w:pStyle w:val="ListParagraph"/>
              <w:numPr>
                <w:ilvl w:val="0"/>
                <w:numId w:val="3"/>
              </w:numPr>
              <w:spacing w:after="0" w:line="240" w:lineRule="auto"/>
              <w:rPr>
                <w:rFonts w:ascii="Arial" w:hAnsi="Arial" w:cs="Arial"/>
                <w:bCs/>
                <w:noProof/>
                <w:lang w:val="en-US"/>
              </w:rPr>
            </w:pPr>
            <w:r w:rsidRPr="00146E9A">
              <w:rPr>
                <w:rFonts w:ascii="Arial" w:hAnsi="Arial" w:cs="Arial"/>
                <w:bCs/>
                <w:noProof/>
                <w:lang w:val="en-US"/>
              </w:rPr>
              <w:t>Proposed new policy/practice</w:t>
            </w:r>
            <w:r w:rsidR="00C60EFC">
              <w:rPr>
                <w:rFonts w:ascii="Arial" w:hAnsi="Arial" w:cs="Arial"/>
                <w:bCs/>
                <w:noProof/>
                <w:lang w:val="en-US"/>
              </w:rPr>
              <w:t xml:space="preserve"> </w:t>
            </w:r>
          </w:p>
          <w:p w:rsidR="008F5C95" w:rsidRPr="00146E9A" w:rsidRDefault="008F5C95" w:rsidP="008F5C95">
            <w:pPr>
              <w:pStyle w:val="ListParagraph"/>
              <w:numPr>
                <w:ilvl w:val="0"/>
                <w:numId w:val="3"/>
              </w:numPr>
              <w:spacing w:after="0" w:line="240" w:lineRule="auto"/>
              <w:rPr>
                <w:rFonts w:ascii="Arial" w:hAnsi="Arial" w:cs="Arial"/>
                <w:bCs/>
                <w:noProof/>
                <w:lang w:val="en-US"/>
              </w:rPr>
            </w:pPr>
            <w:r w:rsidRPr="00146E9A">
              <w:rPr>
                <w:rFonts w:ascii="Arial" w:hAnsi="Arial" w:cs="Arial"/>
                <w:bCs/>
                <w:noProof/>
                <w:lang w:val="en-US"/>
              </w:rPr>
              <w:t>Proposed change to an existing policy/practice</w:t>
            </w:r>
          </w:p>
          <w:p w:rsidR="008F5C95" w:rsidRPr="00146E9A" w:rsidRDefault="008F5C95" w:rsidP="008F5C95">
            <w:pPr>
              <w:pStyle w:val="ListParagraph"/>
              <w:numPr>
                <w:ilvl w:val="0"/>
                <w:numId w:val="3"/>
              </w:numPr>
              <w:spacing w:after="0" w:line="240" w:lineRule="auto"/>
              <w:rPr>
                <w:rFonts w:ascii="Arial" w:hAnsi="Arial" w:cs="Arial"/>
                <w:bCs/>
                <w:noProof/>
                <w:lang w:val="en-US"/>
              </w:rPr>
            </w:pPr>
            <w:r w:rsidRPr="00146E9A">
              <w:rPr>
                <w:rFonts w:ascii="Arial" w:hAnsi="Arial" w:cs="Arial"/>
                <w:bCs/>
                <w:noProof/>
                <w:lang w:val="en-US"/>
              </w:rPr>
              <w:t xml:space="preserve">Undertaking a review of an existing policy/practice </w:t>
            </w:r>
          </w:p>
          <w:p w:rsidR="008F5C95" w:rsidRPr="00146E9A" w:rsidRDefault="008F5C95" w:rsidP="008F5C95">
            <w:pPr>
              <w:pStyle w:val="ListParagraph"/>
              <w:numPr>
                <w:ilvl w:val="0"/>
                <w:numId w:val="3"/>
              </w:numPr>
              <w:spacing w:after="0" w:line="240" w:lineRule="auto"/>
              <w:rPr>
                <w:rFonts w:ascii="Arial" w:hAnsi="Arial" w:cs="Arial"/>
                <w:bCs/>
                <w:noProof/>
                <w:lang w:val="en-US"/>
              </w:rPr>
            </w:pPr>
            <w:r w:rsidRPr="00146E9A">
              <w:rPr>
                <w:rFonts w:ascii="Arial" w:hAnsi="Arial" w:cs="Arial"/>
                <w:bCs/>
                <w:noProof/>
                <w:lang w:val="en-US"/>
              </w:rPr>
              <w:t xml:space="preserve">Other (please state):  </w:t>
            </w:r>
          </w:p>
          <w:p w:rsidR="008F5C95" w:rsidRPr="00146E9A" w:rsidRDefault="008F5C95" w:rsidP="00182E7B">
            <w:pPr>
              <w:spacing w:after="0" w:line="240" w:lineRule="auto"/>
              <w:rPr>
                <w:rFonts w:ascii="Arial" w:hAnsi="Arial" w:cs="Arial"/>
              </w:rPr>
            </w:pPr>
          </w:p>
        </w:tc>
      </w:tr>
      <w:tr w:rsidR="008F5C95" w:rsidRPr="00146E9A" w:rsidTr="00182E7B">
        <w:trPr>
          <w:gridAfter w:val="1"/>
          <w:wAfter w:w="80" w:type="dxa"/>
        </w:trPr>
        <w:tc>
          <w:tcPr>
            <w:tcW w:w="9242" w:type="dxa"/>
            <w:shd w:val="clear" w:color="auto" w:fill="auto"/>
          </w:tcPr>
          <w:p w:rsidR="008F5C95" w:rsidRPr="00146E9A" w:rsidRDefault="008F5C95" w:rsidP="00182E7B">
            <w:pPr>
              <w:spacing w:after="0" w:line="240" w:lineRule="auto"/>
              <w:rPr>
                <w:rFonts w:ascii="Arial" w:hAnsi="Arial" w:cs="Arial"/>
                <w:bCs/>
              </w:rPr>
            </w:pPr>
            <w:r w:rsidRPr="00146E9A">
              <w:rPr>
                <w:rFonts w:ascii="Arial" w:hAnsi="Arial" w:cs="Arial"/>
                <w:b/>
                <w:bCs/>
              </w:rPr>
              <w:t>C.</w:t>
            </w:r>
            <w:r w:rsidRPr="00146E9A">
              <w:rPr>
                <w:rFonts w:ascii="Arial" w:hAnsi="Arial" w:cs="Arial"/>
                <w:bCs/>
              </w:rPr>
              <w:t xml:space="preserve">  Person responsible for the policy area or practice:</w:t>
            </w:r>
          </w:p>
          <w:p w:rsidR="008F5C95" w:rsidRPr="00146E9A" w:rsidRDefault="008F5C95" w:rsidP="00182E7B">
            <w:pPr>
              <w:spacing w:after="0" w:line="240" w:lineRule="auto"/>
              <w:rPr>
                <w:rFonts w:ascii="Arial" w:hAnsi="Arial" w:cs="Arial"/>
                <w:bCs/>
              </w:rPr>
            </w:pPr>
          </w:p>
          <w:p w:rsidR="008F5C95" w:rsidRPr="00146E9A" w:rsidRDefault="008F5C95" w:rsidP="00182E7B">
            <w:pPr>
              <w:spacing w:after="0" w:line="240" w:lineRule="auto"/>
              <w:rPr>
                <w:rFonts w:ascii="Arial" w:hAnsi="Arial" w:cs="Arial"/>
                <w:bCs/>
              </w:rPr>
            </w:pPr>
            <w:r w:rsidRPr="00146E9A">
              <w:rPr>
                <w:rFonts w:ascii="Arial" w:hAnsi="Arial" w:cs="Arial"/>
                <w:bCs/>
              </w:rPr>
              <w:t>Name:</w:t>
            </w:r>
          </w:p>
          <w:p w:rsidR="008F5C95" w:rsidRPr="00146E9A" w:rsidRDefault="008F5C95" w:rsidP="00182E7B">
            <w:pPr>
              <w:spacing w:after="0" w:line="240" w:lineRule="auto"/>
              <w:rPr>
                <w:rFonts w:ascii="Arial" w:hAnsi="Arial" w:cs="Arial"/>
                <w:bCs/>
              </w:rPr>
            </w:pPr>
          </w:p>
          <w:p w:rsidR="008F5C95" w:rsidRPr="00146E9A" w:rsidRDefault="008F5C95" w:rsidP="00182E7B">
            <w:pPr>
              <w:spacing w:after="0" w:line="240" w:lineRule="auto"/>
              <w:rPr>
                <w:rFonts w:ascii="Arial" w:hAnsi="Arial" w:cs="Arial"/>
                <w:bCs/>
              </w:rPr>
            </w:pPr>
            <w:r w:rsidRPr="00146E9A">
              <w:rPr>
                <w:rFonts w:ascii="Arial" w:hAnsi="Arial" w:cs="Arial"/>
                <w:bCs/>
              </w:rPr>
              <w:t>Job title:</w:t>
            </w:r>
          </w:p>
          <w:p w:rsidR="008F5C95" w:rsidRPr="00146E9A" w:rsidRDefault="008F5C95" w:rsidP="00182E7B">
            <w:pPr>
              <w:spacing w:after="0" w:line="240" w:lineRule="auto"/>
              <w:rPr>
                <w:rFonts w:ascii="Arial" w:hAnsi="Arial" w:cs="Arial"/>
                <w:bCs/>
              </w:rPr>
            </w:pPr>
          </w:p>
          <w:p w:rsidR="008F5C95" w:rsidRPr="00146E9A" w:rsidRDefault="008F5C95" w:rsidP="00182E7B">
            <w:pPr>
              <w:spacing w:after="0" w:line="240" w:lineRule="auto"/>
              <w:rPr>
                <w:rFonts w:ascii="Arial" w:hAnsi="Arial" w:cs="Arial"/>
                <w:bCs/>
              </w:rPr>
            </w:pPr>
            <w:r w:rsidRPr="00146E9A">
              <w:rPr>
                <w:rFonts w:ascii="Arial" w:hAnsi="Arial" w:cs="Arial"/>
                <w:bCs/>
              </w:rPr>
              <w:t>School/service/unit:</w:t>
            </w:r>
          </w:p>
          <w:p w:rsidR="008F5C95" w:rsidRPr="00146E9A" w:rsidRDefault="008F5C95" w:rsidP="00182E7B">
            <w:pPr>
              <w:spacing w:after="0" w:line="240" w:lineRule="auto"/>
              <w:rPr>
                <w:rFonts w:ascii="Arial" w:hAnsi="Arial" w:cs="Arial"/>
              </w:rPr>
            </w:pPr>
          </w:p>
        </w:tc>
      </w:tr>
      <w:tr w:rsidR="008F5C95" w:rsidRPr="00146E9A" w:rsidTr="00182E7B">
        <w:trPr>
          <w:gridAfter w:val="1"/>
          <w:wAfter w:w="80" w:type="dxa"/>
        </w:trPr>
        <w:tc>
          <w:tcPr>
            <w:tcW w:w="9242" w:type="dxa"/>
            <w:shd w:val="clear" w:color="auto" w:fill="auto"/>
          </w:tcPr>
          <w:p w:rsidR="008F5C95" w:rsidRPr="00146E9A" w:rsidRDefault="008F5C95" w:rsidP="00182E7B">
            <w:pPr>
              <w:spacing w:after="0" w:line="240" w:lineRule="auto"/>
              <w:rPr>
                <w:rFonts w:ascii="Arial" w:hAnsi="Arial" w:cs="Arial"/>
              </w:rPr>
            </w:pPr>
            <w:r w:rsidRPr="00146E9A">
              <w:rPr>
                <w:rFonts w:ascii="Arial" w:hAnsi="Arial" w:cs="Arial"/>
                <w:b/>
              </w:rPr>
              <w:t>D.</w:t>
            </w:r>
            <w:r w:rsidRPr="00146E9A">
              <w:rPr>
                <w:rFonts w:ascii="Arial" w:hAnsi="Arial" w:cs="Arial"/>
              </w:rPr>
              <w:t xml:space="preserve">   An Impact Assessment should be carried out if any if the following apply to the policy/practice, if it:</w:t>
            </w:r>
          </w:p>
          <w:p w:rsidR="008F5C95" w:rsidRPr="00146E9A" w:rsidRDefault="008F5C95" w:rsidP="00182E7B">
            <w:pPr>
              <w:spacing w:after="0" w:line="240" w:lineRule="auto"/>
              <w:rPr>
                <w:rFonts w:ascii="Arial" w:hAnsi="Arial" w:cs="Arial"/>
              </w:rPr>
            </w:pPr>
          </w:p>
          <w:p w:rsidR="008F5C95" w:rsidRPr="00146E9A" w:rsidRDefault="008F5C95" w:rsidP="008F5C95">
            <w:pPr>
              <w:pStyle w:val="ListParagraph"/>
              <w:numPr>
                <w:ilvl w:val="0"/>
                <w:numId w:val="4"/>
              </w:numPr>
              <w:spacing w:after="0" w:line="240" w:lineRule="auto"/>
              <w:rPr>
                <w:rFonts w:ascii="Arial" w:hAnsi="Arial" w:cs="Arial"/>
                <w:bCs/>
              </w:rPr>
            </w:pPr>
            <w:r w:rsidRPr="00146E9A">
              <w:rPr>
                <w:rFonts w:ascii="Arial" w:hAnsi="Arial" w:cs="Arial"/>
                <w:bCs/>
              </w:rPr>
              <w:t>affects primary or high level functions of the University</w:t>
            </w:r>
          </w:p>
          <w:p w:rsidR="008F5C95" w:rsidRPr="00146E9A" w:rsidRDefault="008F5C95" w:rsidP="008F5C95">
            <w:pPr>
              <w:pStyle w:val="ListParagraph"/>
              <w:numPr>
                <w:ilvl w:val="0"/>
                <w:numId w:val="4"/>
              </w:numPr>
              <w:spacing w:after="0" w:line="240" w:lineRule="auto"/>
              <w:rPr>
                <w:rFonts w:ascii="Arial" w:hAnsi="Arial" w:cs="Arial"/>
                <w:bCs/>
              </w:rPr>
            </w:pPr>
            <w:proofErr w:type="gramStart"/>
            <w:r w:rsidRPr="00146E9A">
              <w:rPr>
                <w:rFonts w:ascii="Arial" w:hAnsi="Arial" w:cs="Arial"/>
                <w:bCs/>
              </w:rPr>
              <w:t>is</w:t>
            </w:r>
            <w:proofErr w:type="gramEnd"/>
            <w:r w:rsidRPr="00146E9A">
              <w:rPr>
                <w:rFonts w:ascii="Arial" w:hAnsi="Arial" w:cs="Arial"/>
                <w:bCs/>
              </w:rPr>
              <w:t xml:space="preserve"> relevant to the promotion of equality (in terms of the Public Sector Equality Duty ‘needs’ as set out in the Policy and Guidance)?</w:t>
            </w:r>
          </w:p>
          <w:p w:rsidR="008F5C95" w:rsidRPr="00146E9A" w:rsidRDefault="008F5C95" w:rsidP="008F5C95">
            <w:pPr>
              <w:pStyle w:val="ListParagraph"/>
              <w:numPr>
                <w:ilvl w:val="0"/>
                <w:numId w:val="4"/>
              </w:numPr>
              <w:spacing w:after="0" w:line="240" w:lineRule="auto"/>
              <w:rPr>
                <w:rFonts w:ascii="Arial" w:hAnsi="Arial" w:cs="Arial"/>
                <w:bCs/>
              </w:rPr>
            </w:pPr>
            <w:r w:rsidRPr="00146E9A">
              <w:rPr>
                <w:rFonts w:ascii="Arial" w:hAnsi="Arial" w:cs="Arial"/>
                <w:bCs/>
              </w:rPr>
              <w:t>It is one which interested parties could reasonably expect the University to have carried out an EqIA?</w:t>
            </w:r>
          </w:p>
          <w:p w:rsidR="008F5C95" w:rsidRPr="00146E9A" w:rsidRDefault="008F5C95" w:rsidP="00182E7B">
            <w:pPr>
              <w:spacing w:after="0" w:line="240" w:lineRule="auto"/>
              <w:rPr>
                <w:rFonts w:ascii="Arial" w:hAnsi="Arial" w:cs="Arial"/>
                <w:bCs/>
              </w:rPr>
            </w:pPr>
          </w:p>
        </w:tc>
      </w:tr>
      <w:tr w:rsidR="008F5C95" w:rsidRPr="00146E9A" w:rsidTr="00182E7B">
        <w:tc>
          <w:tcPr>
            <w:tcW w:w="9322" w:type="dxa"/>
            <w:gridSpan w:val="2"/>
            <w:shd w:val="clear" w:color="auto" w:fill="auto"/>
          </w:tcPr>
          <w:p w:rsidR="008F5C95" w:rsidRPr="00146E9A" w:rsidRDefault="008F5C95" w:rsidP="00182E7B">
            <w:pPr>
              <w:spacing w:after="0" w:line="240" w:lineRule="auto"/>
              <w:rPr>
                <w:rFonts w:ascii="Arial" w:hAnsi="Arial" w:cs="Arial"/>
              </w:rPr>
            </w:pPr>
            <w:r w:rsidRPr="00146E9A">
              <w:rPr>
                <w:rFonts w:ascii="Arial" w:hAnsi="Arial" w:cs="Arial"/>
                <w:b/>
              </w:rPr>
              <w:t>E.</w:t>
            </w:r>
            <w:r w:rsidRPr="00146E9A">
              <w:rPr>
                <w:rFonts w:ascii="Arial" w:hAnsi="Arial" w:cs="Arial"/>
              </w:rPr>
              <w:t xml:space="preserve"> Equality Groups</w:t>
            </w:r>
          </w:p>
          <w:p w:rsidR="008F5C95" w:rsidRPr="00146E9A" w:rsidRDefault="008F5C95" w:rsidP="00182E7B">
            <w:pPr>
              <w:spacing w:after="0" w:line="240" w:lineRule="auto"/>
              <w:rPr>
                <w:rFonts w:ascii="Arial" w:hAnsi="Arial" w:cs="Arial"/>
              </w:rPr>
            </w:pPr>
          </w:p>
          <w:p w:rsidR="008F5C95" w:rsidRPr="00146E9A" w:rsidRDefault="008F5C95" w:rsidP="00182E7B">
            <w:pPr>
              <w:spacing w:after="0" w:line="240" w:lineRule="auto"/>
              <w:rPr>
                <w:rFonts w:ascii="Arial" w:hAnsi="Arial" w:cs="Arial"/>
              </w:rPr>
            </w:pPr>
            <w:r w:rsidRPr="00146E9A">
              <w:rPr>
                <w:rFonts w:ascii="Arial" w:hAnsi="Arial" w:cs="Arial"/>
              </w:rPr>
              <w:t xml:space="preserve">To which equality groups is the policy/practice relevant </w:t>
            </w:r>
            <w:r w:rsidRPr="00146E9A">
              <w:rPr>
                <w:rFonts w:ascii="Arial" w:hAnsi="Arial" w:cs="Arial"/>
                <w:bCs/>
              </w:rPr>
              <w:t>and why?</w:t>
            </w:r>
            <w:r w:rsidR="00A65FB8">
              <w:rPr>
                <w:rFonts w:ascii="Arial" w:hAnsi="Arial" w:cs="Arial"/>
                <w:bCs/>
              </w:rPr>
              <w:t xml:space="preserve"> </w:t>
            </w:r>
            <w:r w:rsidR="00A65FB8">
              <w:rPr>
                <w:rFonts w:ascii="Arial" w:hAnsi="Arial" w:cs="Arial"/>
                <w:bCs/>
                <w:noProof/>
                <w:lang w:val="en-US"/>
              </w:rPr>
              <w:t>(</w:t>
            </w:r>
            <w:r w:rsidR="00A65FB8">
              <w:rPr>
                <w:rFonts w:ascii="Arial" w:hAnsi="Arial" w:cs="Arial"/>
                <w:bCs/>
                <w:noProof/>
                <w:lang w:val="en-US"/>
              </w:rPr>
              <w:t xml:space="preserve">add notes against </w:t>
            </w:r>
            <w:r w:rsidR="00A65FB8">
              <w:rPr>
                <w:rFonts w:ascii="Arial" w:hAnsi="Arial" w:cs="Arial"/>
                <w:bCs/>
                <w:noProof/>
                <w:lang w:val="en-US"/>
              </w:rPr>
              <w:t>the</w:t>
            </w:r>
            <w:r w:rsidR="00A65FB8">
              <w:rPr>
                <w:rFonts w:ascii="Arial" w:hAnsi="Arial" w:cs="Arial"/>
                <w:bCs/>
                <w:noProof/>
                <w:lang w:val="en-US"/>
              </w:rPr>
              <w:t xml:space="preserve"> following</w:t>
            </w:r>
            <w:r w:rsidR="00A65FB8">
              <w:rPr>
                <w:rFonts w:ascii="Arial" w:hAnsi="Arial" w:cs="Arial"/>
                <w:bCs/>
                <w:noProof/>
                <w:lang w:val="en-US"/>
              </w:rPr>
              <w:t xml:space="preserve"> </w:t>
            </w:r>
            <w:r w:rsidR="00A65FB8">
              <w:rPr>
                <w:rFonts w:ascii="Arial" w:hAnsi="Arial" w:cs="Arial"/>
                <w:bCs/>
                <w:noProof/>
                <w:lang w:val="en-US"/>
              </w:rPr>
              <w:t>applicable equality group/s</w:t>
            </w:r>
            <w:r w:rsidR="00A65FB8" w:rsidRPr="00146E9A">
              <w:rPr>
                <w:rFonts w:ascii="Arial" w:hAnsi="Arial" w:cs="Arial"/>
                <w:bCs/>
                <w:noProof/>
                <w:lang w:val="en-US"/>
              </w:rPr>
              <w:t>)</w:t>
            </w:r>
          </w:p>
          <w:p w:rsidR="008F5C95" w:rsidRPr="00146E9A" w:rsidRDefault="008F5C95" w:rsidP="00182E7B">
            <w:pPr>
              <w:pStyle w:val="ListParagraph"/>
              <w:spacing w:after="0" w:line="240" w:lineRule="auto"/>
              <w:ind w:left="360"/>
              <w:rPr>
                <w:rFonts w:ascii="Arial" w:hAnsi="Arial" w:cs="Arial"/>
                <w:bCs/>
              </w:rPr>
            </w:pPr>
          </w:p>
          <w:p w:rsidR="008F5C95" w:rsidRPr="00146E9A" w:rsidRDefault="008F5C95" w:rsidP="008F5C95">
            <w:pPr>
              <w:pStyle w:val="ListParagraph"/>
              <w:numPr>
                <w:ilvl w:val="0"/>
                <w:numId w:val="1"/>
              </w:numPr>
              <w:spacing w:after="0" w:line="240" w:lineRule="auto"/>
              <w:rPr>
                <w:rFonts w:ascii="Arial" w:hAnsi="Arial" w:cs="Arial"/>
                <w:bCs/>
              </w:rPr>
            </w:pPr>
            <w:r w:rsidRPr="00146E9A">
              <w:rPr>
                <w:rFonts w:ascii="Arial" w:hAnsi="Arial" w:cs="Arial"/>
                <w:bCs/>
              </w:rPr>
              <w:t>Age</w:t>
            </w:r>
          </w:p>
          <w:p w:rsidR="008F5C95" w:rsidRPr="00146E9A" w:rsidRDefault="008F5C95" w:rsidP="008F5C95">
            <w:pPr>
              <w:pStyle w:val="ListParagraph"/>
              <w:numPr>
                <w:ilvl w:val="0"/>
                <w:numId w:val="1"/>
              </w:numPr>
              <w:spacing w:after="0" w:line="240" w:lineRule="auto"/>
              <w:rPr>
                <w:rFonts w:ascii="Arial" w:hAnsi="Arial" w:cs="Arial"/>
                <w:bCs/>
              </w:rPr>
            </w:pPr>
            <w:r w:rsidRPr="00146E9A">
              <w:rPr>
                <w:rFonts w:ascii="Arial" w:hAnsi="Arial" w:cs="Arial"/>
                <w:bCs/>
              </w:rPr>
              <w:t>Disability</w:t>
            </w:r>
          </w:p>
          <w:p w:rsidR="008F5C95" w:rsidRPr="00146E9A" w:rsidRDefault="008F5C95" w:rsidP="008F5C95">
            <w:pPr>
              <w:pStyle w:val="ListParagraph"/>
              <w:numPr>
                <w:ilvl w:val="0"/>
                <w:numId w:val="1"/>
              </w:numPr>
              <w:spacing w:after="0" w:line="240" w:lineRule="auto"/>
              <w:rPr>
                <w:rFonts w:ascii="Arial" w:hAnsi="Arial" w:cs="Arial"/>
                <w:bCs/>
              </w:rPr>
            </w:pPr>
            <w:r w:rsidRPr="00146E9A">
              <w:rPr>
                <w:rFonts w:ascii="Arial" w:hAnsi="Arial" w:cs="Arial"/>
                <w:bCs/>
              </w:rPr>
              <w:t>race (including ethnicity and nationality)</w:t>
            </w:r>
          </w:p>
          <w:p w:rsidR="008F5C95" w:rsidRPr="00146E9A" w:rsidRDefault="008F5C95" w:rsidP="008F5C95">
            <w:pPr>
              <w:pStyle w:val="ListParagraph"/>
              <w:numPr>
                <w:ilvl w:val="0"/>
                <w:numId w:val="1"/>
              </w:numPr>
              <w:spacing w:after="0" w:line="240" w:lineRule="auto"/>
              <w:rPr>
                <w:rFonts w:ascii="Arial" w:hAnsi="Arial" w:cs="Arial"/>
                <w:bCs/>
              </w:rPr>
            </w:pPr>
            <w:r w:rsidRPr="00146E9A">
              <w:rPr>
                <w:rFonts w:ascii="Arial" w:hAnsi="Arial" w:cs="Arial"/>
                <w:bCs/>
              </w:rPr>
              <w:t>religion or belief</w:t>
            </w:r>
          </w:p>
          <w:p w:rsidR="008F5C95" w:rsidRPr="00146E9A" w:rsidRDefault="008F5C95" w:rsidP="008F5C95">
            <w:pPr>
              <w:pStyle w:val="ListParagraph"/>
              <w:numPr>
                <w:ilvl w:val="0"/>
                <w:numId w:val="1"/>
              </w:numPr>
              <w:spacing w:after="0" w:line="240" w:lineRule="auto"/>
              <w:rPr>
                <w:rFonts w:ascii="Arial" w:hAnsi="Arial" w:cs="Arial"/>
                <w:bCs/>
              </w:rPr>
            </w:pPr>
            <w:r w:rsidRPr="00146E9A">
              <w:rPr>
                <w:rFonts w:ascii="Arial" w:hAnsi="Arial" w:cs="Arial"/>
                <w:bCs/>
              </w:rPr>
              <w:t>sex</w:t>
            </w:r>
          </w:p>
          <w:p w:rsidR="008F5C95" w:rsidRPr="00146E9A" w:rsidRDefault="008F5C95" w:rsidP="008F5C95">
            <w:pPr>
              <w:pStyle w:val="ListParagraph"/>
              <w:numPr>
                <w:ilvl w:val="0"/>
                <w:numId w:val="1"/>
              </w:numPr>
              <w:spacing w:after="0" w:line="240" w:lineRule="auto"/>
              <w:rPr>
                <w:rFonts w:ascii="Arial" w:hAnsi="Arial" w:cs="Arial"/>
                <w:bCs/>
              </w:rPr>
            </w:pPr>
            <w:r w:rsidRPr="00146E9A">
              <w:rPr>
                <w:rFonts w:ascii="Arial" w:hAnsi="Arial" w:cs="Arial"/>
                <w:bCs/>
              </w:rPr>
              <w:t>sexual orientation</w:t>
            </w:r>
          </w:p>
          <w:p w:rsidR="008F5C95" w:rsidRPr="00146E9A" w:rsidRDefault="008F5C95" w:rsidP="008F5C95">
            <w:pPr>
              <w:pStyle w:val="ListParagraph"/>
              <w:numPr>
                <w:ilvl w:val="0"/>
                <w:numId w:val="1"/>
              </w:numPr>
              <w:spacing w:after="0" w:line="240" w:lineRule="auto"/>
              <w:rPr>
                <w:rFonts w:ascii="Arial" w:hAnsi="Arial" w:cs="Arial"/>
                <w:bCs/>
              </w:rPr>
            </w:pPr>
            <w:r w:rsidRPr="00146E9A">
              <w:rPr>
                <w:rFonts w:ascii="Arial" w:hAnsi="Arial" w:cs="Arial"/>
                <w:bCs/>
              </w:rPr>
              <w:t>gender reassignment</w:t>
            </w:r>
          </w:p>
          <w:p w:rsidR="008F5C95" w:rsidRPr="00146E9A" w:rsidRDefault="008F5C95" w:rsidP="008F5C95">
            <w:pPr>
              <w:pStyle w:val="ListParagraph"/>
              <w:numPr>
                <w:ilvl w:val="0"/>
                <w:numId w:val="1"/>
              </w:numPr>
              <w:spacing w:after="0" w:line="240" w:lineRule="auto"/>
              <w:rPr>
                <w:rFonts w:ascii="Arial" w:hAnsi="Arial" w:cs="Arial"/>
                <w:bCs/>
              </w:rPr>
            </w:pPr>
            <w:r w:rsidRPr="00146E9A">
              <w:rPr>
                <w:rFonts w:ascii="Arial" w:hAnsi="Arial" w:cs="Arial"/>
                <w:bCs/>
              </w:rPr>
              <w:lastRenderedPageBreak/>
              <w:t>pregnancy and maternity</w:t>
            </w:r>
          </w:p>
          <w:p w:rsidR="008F5C95" w:rsidRPr="00146E9A" w:rsidRDefault="008F5C95" w:rsidP="008F5C95">
            <w:pPr>
              <w:pStyle w:val="ListParagraph"/>
              <w:numPr>
                <w:ilvl w:val="0"/>
                <w:numId w:val="1"/>
              </w:numPr>
              <w:spacing w:after="0" w:line="240" w:lineRule="auto"/>
              <w:rPr>
                <w:rFonts w:ascii="Arial" w:hAnsi="Arial" w:cs="Arial"/>
                <w:bCs/>
              </w:rPr>
            </w:pPr>
            <w:r w:rsidRPr="00146E9A">
              <w:rPr>
                <w:rFonts w:ascii="Arial" w:hAnsi="Arial" w:cs="Arial"/>
                <w:bCs/>
              </w:rPr>
              <w:t>marriage or civil partnership</w:t>
            </w:r>
            <w:r w:rsidRPr="00146E9A">
              <w:rPr>
                <w:rStyle w:val="FootnoteReference"/>
                <w:rFonts w:ascii="Arial" w:hAnsi="Arial" w:cs="Arial"/>
                <w:bCs/>
              </w:rPr>
              <w:footnoteReference w:id="1"/>
            </w:r>
          </w:p>
          <w:p w:rsidR="008F5C95" w:rsidRPr="00146E9A" w:rsidRDefault="008F5C95" w:rsidP="00182E7B">
            <w:pPr>
              <w:pStyle w:val="ListParagraph"/>
              <w:spacing w:after="0" w:line="240" w:lineRule="auto"/>
              <w:ind w:left="360"/>
              <w:rPr>
                <w:rFonts w:ascii="Arial" w:hAnsi="Arial" w:cs="Arial"/>
                <w:bCs/>
              </w:rPr>
            </w:pPr>
          </w:p>
          <w:p w:rsidR="008F5C95" w:rsidRPr="00146E9A" w:rsidRDefault="008F5C95" w:rsidP="00182E7B">
            <w:pPr>
              <w:spacing w:after="0" w:line="240" w:lineRule="auto"/>
              <w:rPr>
                <w:rFonts w:ascii="Arial" w:hAnsi="Arial" w:cs="Arial"/>
              </w:rPr>
            </w:pPr>
            <w:r w:rsidRPr="00146E9A">
              <w:rPr>
                <w:rFonts w:ascii="Arial" w:hAnsi="Arial" w:cs="Arial"/>
              </w:rPr>
              <w:t xml:space="preserve">Add notes against the following </w:t>
            </w:r>
            <w:r w:rsidR="00C60EFC">
              <w:rPr>
                <w:rFonts w:ascii="Arial" w:hAnsi="Arial" w:cs="Arial"/>
              </w:rPr>
              <w:t xml:space="preserve">applicable </w:t>
            </w:r>
            <w:r w:rsidRPr="00146E9A">
              <w:rPr>
                <w:rFonts w:ascii="Arial" w:hAnsi="Arial" w:cs="Arial"/>
              </w:rPr>
              <w:t>statements:</w:t>
            </w:r>
          </w:p>
          <w:p w:rsidR="008F5C95" w:rsidRPr="00146E9A" w:rsidRDefault="008F5C95" w:rsidP="00182E7B">
            <w:pPr>
              <w:spacing w:after="0" w:line="240" w:lineRule="auto"/>
              <w:rPr>
                <w:rFonts w:ascii="Arial" w:hAnsi="Arial" w:cs="Arial"/>
              </w:rPr>
            </w:pPr>
          </w:p>
          <w:p w:rsidR="008F5C95" w:rsidRPr="00146E9A" w:rsidRDefault="008F5C95" w:rsidP="008F5C95">
            <w:pPr>
              <w:pStyle w:val="ListParagraph"/>
              <w:numPr>
                <w:ilvl w:val="0"/>
                <w:numId w:val="5"/>
              </w:numPr>
              <w:spacing w:after="0" w:line="240" w:lineRule="auto"/>
              <w:rPr>
                <w:rFonts w:ascii="Arial" w:hAnsi="Arial" w:cs="Arial"/>
              </w:rPr>
            </w:pPr>
            <w:r w:rsidRPr="00146E9A">
              <w:rPr>
                <w:rFonts w:ascii="Arial" w:hAnsi="Arial" w:cs="Arial"/>
              </w:rPr>
              <w:t xml:space="preserve">On any available information about the needs of relevant equality groups:  </w:t>
            </w:r>
          </w:p>
          <w:p w:rsidR="008F5C95" w:rsidRPr="00146E9A" w:rsidRDefault="008F5C95" w:rsidP="00182E7B">
            <w:pPr>
              <w:spacing w:after="0" w:line="240" w:lineRule="auto"/>
              <w:rPr>
                <w:rFonts w:ascii="Arial" w:hAnsi="Arial" w:cs="Arial"/>
              </w:rPr>
            </w:pPr>
          </w:p>
          <w:p w:rsidR="008F5C95" w:rsidRPr="00146E9A" w:rsidRDefault="008F5C95" w:rsidP="008F5C95">
            <w:pPr>
              <w:pStyle w:val="ListParagraph"/>
              <w:numPr>
                <w:ilvl w:val="0"/>
                <w:numId w:val="5"/>
              </w:numPr>
              <w:spacing w:after="0" w:line="240" w:lineRule="auto"/>
              <w:rPr>
                <w:rFonts w:ascii="Arial" w:hAnsi="Arial" w:cs="Arial"/>
              </w:rPr>
            </w:pPr>
            <w:r w:rsidRPr="00146E9A">
              <w:rPr>
                <w:rFonts w:ascii="Arial" w:hAnsi="Arial" w:cs="Arial"/>
              </w:rPr>
              <w:t>Any gaps in evidence/insufficient information to properly assess the policy, and how this be will be addressed:</w:t>
            </w:r>
          </w:p>
          <w:p w:rsidR="008F5C95" w:rsidRPr="00146E9A" w:rsidRDefault="008F5C95" w:rsidP="00182E7B">
            <w:pPr>
              <w:spacing w:after="0" w:line="240" w:lineRule="auto"/>
              <w:rPr>
                <w:rFonts w:ascii="Arial" w:hAnsi="Arial" w:cs="Arial"/>
              </w:rPr>
            </w:pPr>
          </w:p>
          <w:p w:rsidR="008F5C95" w:rsidRPr="00146E9A" w:rsidRDefault="008F5C95" w:rsidP="008F5C95">
            <w:pPr>
              <w:pStyle w:val="ListParagraph"/>
              <w:numPr>
                <w:ilvl w:val="0"/>
                <w:numId w:val="5"/>
              </w:numPr>
              <w:spacing w:after="0" w:line="240" w:lineRule="auto"/>
              <w:rPr>
                <w:rFonts w:ascii="Arial" w:hAnsi="Arial" w:cs="Arial"/>
              </w:rPr>
            </w:pPr>
            <w:r w:rsidRPr="00146E9A">
              <w:rPr>
                <w:rFonts w:ascii="Arial" w:hAnsi="Arial" w:cs="Arial"/>
              </w:rPr>
              <w:t>If application of this policy/practice leads to discrimination (direct or indirect), harassment, victimisation, less favourable treatment for particular equality groups:</w:t>
            </w:r>
          </w:p>
          <w:p w:rsidR="008F5C95" w:rsidRPr="00146E9A" w:rsidRDefault="008F5C95" w:rsidP="00182E7B">
            <w:pPr>
              <w:pStyle w:val="ListParagraph"/>
              <w:spacing w:after="0" w:line="240" w:lineRule="auto"/>
              <w:ind w:left="360"/>
              <w:rPr>
                <w:rFonts w:ascii="Arial" w:hAnsi="Arial" w:cs="Arial"/>
              </w:rPr>
            </w:pPr>
          </w:p>
          <w:p w:rsidR="008F5C95" w:rsidRPr="00146E9A" w:rsidRDefault="008F5C95" w:rsidP="008F5C95">
            <w:pPr>
              <w:pStyle w:val="ListParagraph"/>
              <w:numPr>
                <w:ilvl w:val="0"/>
                <w:numId w:val="5"/>
              </w:numPr>
              <w:spacing w:after="0" w:line="240" w:lineRule="auto"/>
              <w:rPr>
                <w:rFonts w:ascii="Arial" w:hAnsi="Arial" w:cs="Arial"/>
              </w:rPr>
            </w:pPr>
            <w:r w:rsidRPr="00146E9A">
              <w:rPr>
                <w:rFonts w:ascii="Arial" w:hAnsi="Arial" w:cs="Arial"/>
              </w:rPr>
              <w:t>If  the policy/practice contributes to advancing equality of opportunity</w:t>
            </w:r>
            <w:r w:rsidRPr="00146E9A">
              <w:rPr>
                <w:rStyle w:val="FootnoteReference"/>
                <w:rFonts w:ascii="Arial" w:hAnsi="Arial" w:cs="Arial"/>
              </w:rPr>
              <w:footnoteReference w:id="2"/>
            </w:r>
            <w:r w:rsidRPr="00146E9A">
              <w:rPr>
                <w:rFonts w:ascii="Arial" w:hAnsi="Arial" w:cs="Arial"/>
              </w:rPr>
              <w:t xml:space="preserve"> </w:t>
            </w:r>
          </w:p>
          <w:p w:rsidR="008F5C95" w:rsidRPr="00146E9A" w:rsidRDefault="008F5C95" w:rsidP="00182E7B">
            <w:pPr>
              <w:spacing w:after="0" w:line="240" w:lineRule="auto"/>
              <w:rPr>
                <w:rFonts w:ascii="Arial" w:hAnsi="Arial" w:cs="Arial"/>
              </w:rPr>
            </w:pPr>
          </w:p>
          <w:p w:rsidR="008F5C95" w:rsidRPr="00146E9A" w:rsidRDefault="008F5C95" w:rsidP="008F5C95">
            <w:pPr>
              <w:pStyle w:val="ListParagraph"/>
              <w:numPr>
                <w:ilvl w:val="0"/>
                <w:numId w:val="6"/>
              </w:numPr>
              <w:spacing w:after="0" w:line="240" w:lineRule="auto"/>
              <w:rPr>
                <w:rFonts w:ascii="Arial" w:hAnsi="Arial" w:cs="Arial"/>
              </w:rPr>
            </w:pPr>
            <w:r w:rsidRPr="00146E9A">
              <w:rPr>
                <w:rFonts w:ascii="Arial" w:hAnsi="Arial" w:cs="Arial"/>
              </w:rPr>
              <w:t>If there is an opportunity in applying this policy/practice to foster good relations:</w:t>
            </w:r>
          </w:p>
          <w:p w:rsidR="008F5C95" w:rsidRPr="00146E9A" w:rsidRDefault="008F5C95" w:rsidP="00182E7B">
            <w:pPr>
              <w:spacing w:after="0" w:line="240" w:lineRule="auto"/>
              <w:rPr>
                <w:rFonts w:ascii="Arial" w:hAnsi="Arial" w:cs="Arial"/>
              </w:rPr>
            </w:pPr>
          </w:p>
          <w:p w:rsidR="008F5C95" w:rsidRPr="00146E9A" w:rsidRDefault="008F5C95" w:rsidP="008F5C95">
            <w:pPr>
              <w:pStyle w:val="ListParagraph"/>
              <w:numPr>
                <w:ilvl w:val="0"/>
                <w:numId w:val="6"/>
              </w:numPr>
              <w:spacing w:after="0" w:line="240" w:lineRule="auto"/>
              <w:rPr>
                <w:rFonts w:ascii="Arial" w:hAnsi="Arial" w:cs="Arial"/>
              </w:rPr>
            </w:pPr>
            <w:r w:rsidRPr="00146E9A">
              <w:rPr>
                <w:rFonts w:ascii="Arial" w:eastAsia="Times New Roman" w:hAnsi="Arial" w:cs="Arial"/>
              </w:rPr>
              <w:t xml:space="preserve">If the policy/practice create any barriers for any other groups?  </w:t>
            </w:r>
          </w:p>
          <w:p w:rsidR="008F5C95" w:rsidRPr="00146E9A" w:rsidRDefault="008F5C95" w:rsidP="00182E7B">
            <w:pPr>
              <w:pStyle w:val="ListParagraph"/>
              <w:spacing w:after="0" w:line="240" w:lineRule="auto"/>
              <w:ind w:left="360"/>
              <w:rPr>
                <w:rFonts w:ascii="Arial" w:hAnsi="Arial" w:cs="Arial"/>
              </w:rPr>
            </w:pPr>
          </w:p>
          <w:p w:rsidR="008F5C95" w:rsidRPr="00146E9A" w:rsidRDefault="008F5C95" w:rsidP="008F5C95">
            <w:pPr>
              <w:pStyle w:val="ListParagraph"/>
              <w:numPr>
                <w:ilvl w:val="0"/>
                <w:numId w:val="6"/>
              </w:numPr>
              <w:spacing w:after="0" w:line="240" w:lineRule="auto"/>
              <w:rPr>
                <w:rFonts w:ascii="Arial" w:hAnsi="Arial" w:cs="Arial"/>
              </w:rPr>
            </w:pPr>
            <w:r w:rsidRPr="00146E9A">
              <w:rPr>
                <w:rFonts w:ascii="Arial" w:eastAsia="Times New Roman" w:hAnsi="Arial" w:cs="Arial"/>
              </w:rPr>
              <w:t xml:space="preserve">How the communication of the policy/practice is made accessible to all groups, if relevant? </w:t>
            </w:r>
          </w:p>
          <w:p w:rsidR="008F5C95" w:rsidRPr="00146E9A" w:rsidRDefault="008F5C95" w:rsidP="00182E7B">
            <w:pPr>
              <w:pStyle w:val="ListParagraph"/>
              <w:spacing w:after="0" w:line="240" w:lineRule="auto"/>
              <w:ind w:left="360"/>
              <w:rPr>
                <w:rFonts w:ascii="Arial" w:hAnsi="Arial" w:cs="Arial"/>
              </w:rPr>
            </w:pPr>
          </w:p>
          <w:p w:rsidR="008F5C95" w:rsidRPr="00146E9A" w:rsidRDefault="008F5C95" w:rsidP="008F5C95">
            <w:pPr>
              <w:pStyle w:val="ListParagraph"/>
              <w:numPr>
                <w:ilvl w:val="0"/>
                <w:numId w:val="6"/>
              </w:numPr>
              <w:spacing w:after="0" w:line="240" w:lineRule="auto"/>
              <w:rPr>
                <w:rFonts w:ascii="Arial" w:hAnsi="Arial" w:cs="Arial"/>
              </w:rPr>
            </w:pPr>
            <w:r w:rsidRPr="00146E9A">
              <w:rPr>
                <w:rFonts w:ascii="Arial" w:eastAsia="Times New Roman" w:hAnsi="Arial" w:cs="Arial"/>
              </w:rPr>
              <w:t>How equality groups or communities are involved in the development, review and/or monitoring of the policy or practice?</w:t>
            </w:r>
          </w:p>
          <w:p w:rsidR="008F5C95" w:rsidRPr="00146E9A" w:rsidRDefault="008F5C95" w:rsidP="00182E7B">
            <w:pPr>
              <w:pStyle w:val="ListParagraph"/>
              <w:spacing w:after="0" w:line="240" w:lineRule="auto"/>
              <w:ind w:left="360"/>
              <w:rPr>
                <w:rFonts w:ascii="Arial" w:eastAsia="Times New Roman" w:hAnsi="Arial" w:cs="Arial"/>
              </w:rPr>
            </w:pPr>
          </w:p>
          <w:p w:rsidR="008F5C95" w:rsidRPr="00146E9A" w:rsidRDefault="008F5C95" w:rsidP="008F5C95">
            <w:pPr>
              <w:pStyle w:val="ListParagraph"/>
              <w:numPr>
                <w:ilvl w:val="0"/>
                <w:numId w:val="6"/>
              </w:numPr>
              <w:spacing w:after="0" w:line="240" w:lineRule="auto"/>
              <w:rPr>
                <w:rFonts w:ascii="Arial" w:hAnsi="Arial" w:cs="Arial"/>
              </w:rPr>
            </w:pPr>
            <w:r w:rsidRPr="00146E9A">
              <w:rPr>
                <w:rFonts w:ascii="Arial" w:eastAsia="Times New Roman" w:hAnsi="Arial" w:cs="Arial"/>
              </w:rPr>
              <w:t>Any potential or actual impact of applying the policy or practice, with regard to the need to eliminate discrimination, advance equality and promote good relations:</w:t>
            </w:r>
          </w:p>
          <w:p w:rsidR="008F5C95" w:rsidRPr="00146E9A" w:rsidRDefault="008F5C95" w:rsidP="00182E7B">
            <w:pPr>
              <w:spacing w:after="0" w:line="240" w:lineRule="auto"/>
              <w:rPr>
                <w:rFonts w:ascii="Arial" w:hAnsi="Arial" w:cs="Arial"/>
              </w:rPr>
            </w:pPr>
          </w:p>
        </w:tc>
      </w:tr>
      <w:tr w:rsidR="008F5C95" w:rsidRPr="00146E9A" w:rsidTr="00182E7B">
        <w:tc>
          <w:tcPr>
            <w:tcW w:w="9322" w:type="dxa"/>
            <w:gridSpan w:val="2"/>
            <w:shd w:val="clear" w:color="auto" w:fill="auto"/>
          </w:tcPr>
          <w:p w:rsidR="008F5C95" w:rsidRPr="00146E9A" w:rsidRDefault="008F5C95" w:rsidP="00182E7B">
            <w:pPr>
              <w:spacing w:after="0" w:line="240" w:lineRule="auto"/>
              <w:rPr>
                <w:rFonts w:ascii="Arial" w:hAnsi="Arial" w:cs="Arial"/>
                <w:bCs/>
              </w:rPr>
            </w:pPr>
            <w:r w:rsidRPr="00146E9A">
              <w:rPr>
                <w:rFonts w:ascii="Arial" w:hAnsi="Arial" w:cs="Arial"/>
                <w:b/>
                <w:bCs/>
              </w:rPr>
              <w:lastRenderedPageBreak/>
              <w:t xml:space="preserve">F. </w:t>
            </w:r>
            <w:r w:rsidRPr="00146E9A">
              <w:rPr>
                <w:rFonts w:ascii="Arial" w:hAnsi="Arial" w:cs="Arial"/>
                <w:bCs/>
              </w:rPr>
              <w:t>Equality Impact Assessment Outcome</w:t>
            </w:r>
          </w:p>
          <w:p w:rsidR="008F5C95" w:rsidRPr="00146E9A" w:rsidRDefault="008F5C95" w:rsidP="00182E7B">
            <w:pPr>
              <w:spacing w:after="0" w:line="240" w:lineRule="auto"/>
              <w:rPr>
                <w:rFonts w:ascii="Arial" w:hAnsi="Arial" w:cs="Arial"/>
                <w:bCs/>
              </w:rPr>
            </w:pPr>
          </w:p>
          <w:p w:rsidR="008F5C95" w:rsidRDefault="008F5C95" w:rsidP="00182E7B">
            <w:pPr>
              <w:spacing w:after="0" w:line="240" w:lineRule="auto"/>
              <w:rPr>
                <w:rFonts w:ascii="Arial" w:hAnsi="Arial" w:cs="Arial"/>
                <w:bCs/>
              </w:rPr>
            </w:pPr>
            <w:r w:rsidRPr="00146E9A">
              <w:rPr>
                <w:rFonts w:ascii="Arial" w:hAnsi="Arial" w:cs="Arial"/>
                <w:bCs/>
              </w:rPr>
              <w:t>Select one of the four options below to indicate how the development/review of the policy/practice will be progressed and state the rationale for the decision</w:t>
            </w:r>
            <w:r w:rsidR="00A65FB8" w:rsidRPr="00146E9A">
              <w:rPr>
                <w:rFonts w:ascii="Arial" w:hAnsi="Arial" w:cs="Arial"/>
                <w:bCs/>
                <w:noProof/>
                <w:lang w:val="en-US"/>
              </w:rPr>
              <w:t xml:space="preserve"> </w:t>
            </w:r>
          </w:p>
          <w:p w:rsidR="00C60EFC" w:rsidRPr="00146E9A" w:rsidRDefault="00C60EFC" w:rsidP="00182E7B">
            <w:pPr>
              <w:spacing w:after="0" w:line="240" w:lineRule="auto"/>
              <w:rPr>
                <w:rFonts w:ascii="Arial" w:hAnsi="Arial" w:cs="Arial"/>
                <w:bCs/>
              </w:rPr>
            </w:pPr>
          </w:p>
          <w:p w:rsidR="008F5C95" w:rsidRPr="00146E9A" w:rsidRDefault="008F5C95" w:rsidP="00182E7B">
            <w:pPr>
              <w:spacing w:after="0" w:line="240" w:lineRule="auto"/>
              <w:rPr>
                <w:rFonts w:ascii="Arial" w:hAnsi="Arial" w:cs="Arial"/>
                <w:bCs/>
              </w:rPr>
            </w:pPr>
            <w:r w:rsidRPr="00146E9A">
              <w:rPr>
                <w:rFonts w:ascii="Arial" w:hAnsi="Arial" w:cs="Arial"/>
                <w:b/>
                <w:bCs/>
              </w:rPr>
              <w:t xml:space="preserve">Option 1: </w:t>
            </w:r>
            <w:r w:rsidRPr="00146E9A">
              <w:rPr>
                <w:rFonts w:ascii="Arial" w:hAnsi="Arial" w:cs="Arial"/>
                <w:bCs/>
              </w:rPr>
              <w:t xml:space="preserve"> No change required – the assessment is that the policy/practice is/will be robust.  </w:t>
            </w:r>
          </w:p>
          <w:p w:rsidR="008F5C95" w:rsidRPr="00146E9A" w:rsidRDefault="008F5C95" w:rsidP="00182E7B">
            <w:pPr>
              <w:spacing w:after="0" w:line="240" w:lineRule="auto"/>
              <w:rPr>
                <w:rFonts w:ascii="Arial" w:hAnsi="Arial" w:cs="Arial"/>
                <w:bCs/>
              </w:rPr>
            </w:pPr>
          </w:p>
          <w:p w:rsidR="008F5C95" w:rsidRPr="00146E9A" w:rsidRDefault="008F5C95" w:rsidP="00182E7B">
            <w:pPr>
              <w:spacing w:after="0" w:line="240" w:lineRule="auto"/>
              <w:rPr>
                <w:rFonts w:ascii="Arial" w:hAnsi="Arial" w:cs="Arial"/>
                <w:bCs/>
              </w:rPr>
            </w:pPr>
            <w:r w:rsidRPr="00146E9A">
              <w:rPr>
                <w:rFonts w:ascii="Arial" w:hAnsi="Arial" w:cs="Arial"/>
                <w:b/>
                <w:bCs/>
              </w:rPr>
              <w:t>Option 2:</w:t>
            </w:r>
            <w:r w:rsidRPr="00146E9A">
              <w:rPr>
                <w:rFonts w:ascii="Arial" w:hAnsi="Arial" w:cs="Arial"/>
                <w:bCs/>
              </w:rPr>
              <w:t xml:space="preserve">  Adjust the policy or practice – this involves taking steps to remove any barriers, to better advance equality and/or to foster good relations.</w:t>
            </w:r>
          </w:p>
          <w:p w:rsidR="008F5C95" w:rsidRPr="00146E9A" w:rsidRDefault="008F5C95" w:rsidP="00182E7B">
            <w:pPr>
              <w:spacing w:after="0" w:line="240" w:lineRule="auto"/>
              <w:ind w:firstLine="720"/>
              <w:rPr>
                <w:rFonts w:ascii="Arial" w:hAnsi="Arial" w:cs="Arial"/>
                <w:bCs/>
              </w:rPr>
            </w:pPr>
          </w:p>
          <w:p w:rsidR="008F5C95" w:rsidRPr="00146E9A" w:rsidRDefault="008F5C95" w:rsidP="00182E7B">
            <w:pPr>
              <w:spacing w:after="0" w:line="240" w:lineRule="auto"/>
              <w:rPr>
                <w:rFonts w:ascii="Arial" w:hAnsi="Arial" w:cs="Arial"/>
                <w:bCs/>
              </w:rPr>
            </w:pPr>
            <w:r w:rsidRPr="00146E9A">
              <w:rPr>
                <w:rFonts w:ascii="Arial" w:hAnsi="Arial" w:cs="Arial"/>
                <w:b/>
                <w:bCs/>
              </w:rPr>
              <w:t xml:space="preserve">Option 3: </w:t>
            </w:r>
            <w:r w:rsidRPr="00146E9A">
              <w:rPr>
                <w:rFonts w:ascii="Arial" w:hAnsi="Arial" w:cs="Arial"/>
                <w:bCs/>
              </w:rPr>
              <w:t xml:space="preserve"> Continue the policy or practice despite the potential for adverse impact, and which can be mitigated</w:t>
            </w:r>
            <w:r w:rsidR="00A65FB8">
              <w:rPr>
                <w:rFonts w:ascii="Arial" w:hAnsi="Arial" w:cs="Arial"/>
                <w:bCs/>
              </w:rPr>
              <w:t>/or justified</w:t>
            </w:r>
          </w:p>
          <w:p w:rsidR="008F5C95" w:rsidRPr="00146E9A" w:rsidRDefault="008F5C95" w:rsidP="00182E7B">
            <w:pPr>
              <w:spacing w:after="0" w:line="240" w:lineRule="auto"/>
              <w:rPr>
                <w:rFonts w:ascii="Arial" w:hAnsi="Arial" w:cs="Arial"/>
                <w:bCs/>
              </w:rPr>
            </w:pPr>
          </w:p>
          <w:p w:rsidR="008F5C95" w:rsidRPr="00146E9A" w:rsidRDefault="008F5C95" w:rsidP="00182E7B">
            <w:pPr>
              <w:spacing w:after="0" w:line="240" w:lineRule="auto"/>
              <w:rPr>
                <w:rFonts w:ascii="Arial" w:hAnsi="Arial" w:cs="Arial"/>
                <w:bCs/>
              </w:rPr>
            </w:pPr>
            <w:r w:rsidRPr="00146E9A">
              <w:rPr>
                <w:rFonts w:ascii="Arial" w:hAnsi="Arial" w:cs="Arial"/>
                <w:b/>
                <w:bCs/>
              </w:rPr>
              <w:t>Option 4:</w:t>
            </w:r>
            <w:r w:rsidRPr="00146E9A">
              <w:rPr>
                <w:rFonts w:ascii="Arial" w:hAnsi="Arial" w:cs="Arial"/>
                <w:bCs/>
              </w:rPr>
              <w:t xml:space="preserve">  Stop the policy or practice as there are adverse effects cannot be prevented/mitigated</w:t>
            </w:r>
            <w:r w:rsidR="00A65FB8">
              <w:rPr>
                <w:rFonts w:ascii="Arial" w:hAnsi="Arial" w:cs="Arial"/>
                <w:bCs/>
              </w:rPr>
              <w:t>/or ju</w:t>
            </w:r>
            <w:bookmarkStart w:id="0" w:name="_GoBack"/>
            <w:bookmarkEnd w:id="0"/>
            <w:r w:rsidR="00A65FB8">
              <w:rPr>
                <w:rFonts w:ascii="Arial" w:hAnsi="Arial" w:cs="Arial"/>
                <w:bCs/>
              </w:rPr>
              <w:t>stified</w:t>
            </w:r>
            <w:r w:rsidRPr="00146E9A">
              <w:rPr>
                <w:rFonts w:ascii="Arial" w:hAnsi="Arial" w:cs="Arial"/>
                <w:bCs/>
              </w:rPr>
              <w:t xml:space="preserve">. </w:t>
            </w:r>
          </w:p>
          <w:p w:rsidR="008F5C95" w:rsidRPr="00146E9A" w:rsidRDefault="008F5C95" w:rsidP="00182E7B">
            <w:pPr>
              <w:spacing w:after="0" w:line="240" w:lineRule="auto"/>
              <w:rPr>
                <w:rFonts w:ascii="Arial" w:eastAsia="Times New Roman" w:hAnsi="Arial" w:cs="Arial"/>
              </w:rPr>
            </w:pPr>
          </w:p>
        </w:tc>
      </w:tr>
      <w:tr w:rsidR="008F5C95" w:rsidRPr="00146E9A" w:rsidTr="00182E7B">
        <w:tc>
          <w:tcPr>
            <w:tcW w:w="9322" w:type="dxa"/>
            <w:gridSpan w:val="2"/>
            <w:shd w:val="clear" w:color="auto" w:fill="auto"/>
          </w:tcPr>
          <w:p w:rsidR="008F5C95" w:rsidRPr="00146E9A" w:rsidRDefault="008F5C95" w:rsidP="00182E7B">
            <w:pPr>
              <w:spacing w:after="0" w:line="240" w:lineRule="auto"/>
              <w:rPr>
                <w:rFonts w:ascii="Arial" w:hAnsi="Arial" w:cs="Arial"/>
                <w:b/>
                <w:bCs/>
              </w:rPr>
            </w:pPr>
            <w:r w:rsidRPr="00146E9A">
              <w:rPr>
                <w:rFonts w:ascii="Arial" w:hAnsi="Arial" w:cs="Arial"/>
                <w:b/>
                <w:bCs/>
              </w:rPr>
              <w:t xml:space="preserve">G. </w:t>
            </w:r>
            <w:r w:rsidRPr="00146E9A">
              <w:rPr>
                <w:rFonts w:ascii="Arial" w:hAnsi="Arial" w:cs="Arial"/>
                <w:bCs/>
              </w:rPr>
              <w:t xml:space="preserve">Action and Monitoring </w:t>
            </w:r>
          </w:p>
          <w:p w:rsidR="008F5C95" w:rsidRPr="00146E9A" w:rsidRDefault="008F5C95" w:rsidP="00182E7B">
            <w:pPr>
              <w:spacing w:after="0" w:line="240" w:lineRule="auto"/>
              <w:rPr>
                <w:rFonts w:ascii="Arial" w:hAnsi="Arial" w:cs="Arial"/>
                <w:bCs/>
              </w:rPr>
            </w:pPr>
          </w:p>
          <w:p w:rsidR="008F5C95" w:rsidRPr="00146E9A" w:rsidRDefault="008F5C95" w:rsidP="008F5C95">
            <w:pPr>
              <w:pStyle w:val="ListParagraph"/>
              <w:numPr>
                <w:ilvl w:val="0"/>
                <w:numId w:val="2"/>
              </w:numPr>
              <w:spacing w:after="0" w:line="240" w:lineRule="auto"/>
              <w:rPr>
                <w:rFonts w:ascii="Arial" w:hAnsi="Arial" w:cs="Arial"/>
                <w:bCs/>
              </w:rPr>
            </w:pPr>
            <w:r w:rsidRPr="00146E9A">
              <w:rPr>
                <w:rFonts w:ascii="Arial" w:hAnsi="Arial" w:cs="Arial"/>
                <w:bCs/>
              </w:rPr>
              <w:t xml:space="preserve">Specify the actions required for implementing findings of this EqIA and how the policy or practice will be monitored in relation to its equality impact (or note where this is specified above). </w:t>
            </w:r>
          </w:p>
          <w:p w:rsidR="008F5C95" w:rsidRPr="00146E9A" w:rsidRDefault="008F5C95" w:rsidP="00182E7B">
            <w:pPr>
              <w:spacing w:after="0" w:line="240" w:lineRule="auto"/>
              <w:rPr>
                <w:rFonts w:ascii="Arial" w:hAnsi="Arial" w:cs="Arial"/>
                <w:bCs/>
              </w:rPr>
            </w:pPr>
          </w:p>
          <w:p w:rsidR="008F5C95" w:rsidRPr="00146E9A" w:rsidRDefault="008F5C95" w:rsidP="008F5C95">
            <w:pPr>
              <w:pStyle w:val="ListParagraph"/>
              <w:numPr>
                <w:ilvl w:val="0"/>
                <w:numId w:val="2"/>
              </w:numPr>
              <w:spacing w:after="0" w:line="240" w:lineRule="auto"/>
              <w:rPr>
                <w:rFonts w:ascii="Arial" w:hAnsi="Arial" w:cs="Arial"/>
                <w:bCs/>
              </w:rPr>
            </w:pPr>
            <w:r w:rsidRPr="00146E9A">
              <w:rPr>
                <w:rFonts w:ascii="Arial" w:hAnsi="Arial" w:cs="Arial"/>
                <w:bCs/>
              </w:rPr>
              <w:t>When will the policy/practice next be reviewed?</w:t>
            </w:r>
          </w:p>
          <w:p w:rsidR="008F5C95" w:rsidRPr="00146E9A" w:rsidRDefault="008F5C95" w:rsidP="00182E7B">
            <w:pPr>
              <w:pStyle w:val="ListParagraph"/>
              <w:spacing w:after="0" w:line="240" w:lineRule="auto"/>
              <w:ind w:left="360"/>
              <w:rPr>
                <w:rFonts w:ascii="Arial" w:hAnsi="Arial" w:cs="Arial"/>
                <w:bCs/>
              </w:rPr>
            </w:pPr>
          </w:p>
          <w:p w:rsidR="008F5C95" w:rsidRPr="00146E9A" w:rsidRDefault="008F5C95" w:rsidP="00182E7B">
            <w:pPr>
              <w:pStyle w:val="ListParagraph"/>
              <w:spacing w:after="0" w:line="240" w:lineRule="auto"/>
              <w:ind w:left="360"/>
              <w:rPr>
                <w:rFonts w:ascii="Arial" w:hAnsi="Arial" w:cs="Arial"/>
                <w:bCs/>
              </w:rPr>
            </w:pPr>
          </w:p>
          <w:p w:rsidR="008F5C95" w:rsidRPr="00146E9A" w:rsidRDefault="008F5C95" w:rsidP="00182E7B">
            <w:pPr>
              <w:pStyle w:val="ListParagraph"/>
              <w:spacing w:after="0" w:line="240" w:lineRule="auto"/>
              <w:ind w:left="360"/>
              <w:rPr>
                <w:rFonts w:ascii="Arial" w:hAnsi="Arial" w:cs="Arial"/>
                <w:bCs/>
              </w:rPr>
            </w:pPr>
          </w:p>
        </w:tc>
      </w:tr>
      <w:tr w:rsidR="008F5C95" w:rsidRPr="00146E9A" w:rsidTr="00182E7B">
        <w:tc>
          <w:tcPr>
            <w:tcW w:w="9322" w:type="dxa"/>
            <w:gridSpan w:val="2"/>
            <w:shd w:val="clear" w:color="auto" w:fill="auto"/>
          </w:tcPr>
          <w:p w:rsidR="008F5C95" w:rsidRPr="00146E9A" w:rsidRDefault="008F5C95" w:rsidP="00182E7B">
            <w:pPr>
              <w:spacing w:after="0" w:line="240" w:lineRule="auto"/>
              <w:rPr>
                <w:rFonts w:ascii="Arial" w:hAnsi="Arial" w:cs="Arial"/>
              </w:rPr>
            </w:pPr>
            <w:r w:rsidRPr="00146E9A">
              <w:rPr>
                <w:rFonts w:ascii="Arial" w:hAnsi="Arial" w:cs="Arial"/>
                <w:b/>
              </w:rPr>
              <w:lastRenderedPageBreak/>
              <w:t>H.</w:t>
            </w:r>
            <w:r w:rsidRPr="00146E9A">
              <w:rPr>
                <w:rFonts w:ascii="Arial" w:hAnsi="Arial" w:cs="Arial"/>
              </w:rPr>
              <w:t xml:space="preserve">  Publication of EqIA</w:t>
            </w:r>
          </w:p>
          <w:p w:rsidR="008F5C95" w:rsidRPr="00146E9A" w:rsidRDefault="008F5C95" w:rsidP="00182E7B">
            <w:pPr>
              <w:spacing w:after="0" w:line="240" w:lineRule="auto"/>
              <w:rPr>
                <w:rFonts w:ascii="Arial" w:hAnsi="Arial" w:cs="Arial"/>
              </w:rPr>
            </w:pPr>
          </w:p>
          <w:p w:rsidR="008F5C95" w:rsidRPr="00146E9A" w:rsidRDefault="008F5C95" w:rsidP="00182E7B">
            <w:pPr>
              <w:spacing w:after="0" w:line="240" w:lineRule="auto"/>
              <w:rPr>
                <w:rFonts w:ascii="Arial" w:hAnsi="Arial" w:cs="Arial"/>
              </w:rPr>
            </w:pPr>
            <w:r w:rsidRPr="00146E9A">
              <w:rPr>
                <w:rFonts w:ascii="Arial" w:hAnsi="Arial" w:cs="Arial"/>
              </w:rPr>
              <w:t>Can this EqIA be published in full, now?  Yes/No</w:t>
            </w:r>
          </w:p>
          <w:p w:rsidR="008F5C95" w:rsidRPr="00146E9A" w:rsidRDefault="008F5C95" w:rsidP="00182E7B">
            <w:pPr>
              <w:spacing w:after="0" w:line="240" w:lineRule="auto"/>
              <w:rPr>
                <w:rFonts w:ascii="Arial" w:hAnsi="Arial" w:cs="Arial"/>
              </w:rPr>
            </w:pPr>
          </w:p>
          <w:p w:rsidR="008F5C95" w:rsidRPr="00146E9A" w:rsidRDefault="008F5C95" w:rsidP="00182E7B">
            <w:pPr>
              <w:spacing w:after="0" w:line="240" w:lineRule="auto"/>
              <w:rPr>
                <w:rFonts w:ascii="Arial" w:hAnsi="Arial" w:cs="Arial"/>
              </w:rPr>
            </w:pPr>
            <w:r w:rsidRPr="00146E9A">
              <w:rPr>
                <w:rFonts w:ascii="Arial" w:hAnsi="Arial" w:cs="Arial"/>
              </w:rPr>
              <w:t>If No – please specify when it may be published or indicate restrictions that apply:</w:t>
            </w:r>
          </w:p>
          <w:p w:rsidR="008F5C95" w:rsidRPr="00146E9A" w:rsidRDefault="008F5C95" w:rsidP="00182E7B">
            <w:pPr>
              <w:spacing w:after="0" w:line="240" w:lineRule="auto"/>
              <w:rPr>
                <w:rFonts w:ascii="Arial" w:hAnsi="Arial" w:cs="Arial"/>
              </w:rPr>
            </w:pPr>
            <w:r w:rsidRPr="00146E9A">
              <w:rPr>
                <w:rFonts w:ascii="Arial" w:hAnsi="Arial" w:cs="Arial"/>
              </w:rPr>
              <w:t xml:space="preserve"> </w:t>
            </w:r>
          </w:p>
          <w:p w:rsidR="008F5C95" w:rsidRPr="00146E9A" w:rsidRDefault="008F5C95" w:rsidP="00182E7B">
            <w:pPr>
              <w:spacing w:after="0" w:line="240" w:lineRule="auto"/>
              <w:rPr>
                <w:rFonts w:ascii="Arial" w:hAnsi="Arial" w:cs="Arial"/>
              </w:rPr>
            </w:pPr>
          </w:p>
          <w:p w:rsidR="008F5C95" w:rsidRPr="00146E9A" w:rsidRDefault="008F5C95" w:rsidP="00182E7B">
            <w:pPr>
              <w:spacing w:after="0" w:line="240" w:lineRule="auto"/>
              <w:rPr>
                <w:rFonts w:ascii="Arial" w:hAnsi="Arial" w:cs="Arial"/>
              </w:rPr>
            </w:pPr>
          </w:p>
        </w:tc>
      </w:tr>
      <w:tr w:rsidR="008F5C95" w:rsidRPr="00146E9A" w:rsidTr="00182E7B">
        <w:tc>
          <w:tcPr>
            <w:tcW w:w="9322" w:type="dxa"/>
            <w:gridSpan w:val="2"/>
            <w:shd w:val="clear" w:color="auto" w:fill="auto"/>
          </w:tcPr>
          <w:p w:rsidR="008F5C95" w:rsidRPr="00146E9A" w:rsidRDefault="008F5C95" w:rsidP="00182E7B">
            <w:pPr>
              <w:spacing w:after="0" w:line="240" w:lineRule="auto"/>
              <w:rPr>
                <w:rFonts w:ascii="Arial" w:hAnsi="Arial" w:cs="Arial"/>
              </w:rPr>
            </w:pPr>
            <w:r w:rsidRPr="00146E9A">
              <w:rPr>
                <w:rFonts w:ascii="Arial" w:hAnsi="Arial" w:cs="Arial"/>
                <w:b/>
              </w:rPr>
              <w:t>I.</w:t>
            </w:r>
            <w:r w:rsidRPr="00146E9A">
              <w:rPr>
                <w:rFonts w:ascii="Arial" w:hAnsi="Arial" w:cs="Arial"/>
              </w:rPr>
              <w:t xml:space="preserve">  Sign-off</w:t>
            </w:r>
          </w:p>
          <w:p w:rsidR="008F5C95" w:rsidRPr="00146E9A" w:rsidRDefault="008F5C95" w:rsidP="00182E7B">
            <w:pPr>
              <w:spacing w:after="0" w:line="240" w:lineRule="auto"/>
              <w:rPr>
                <w:rFonts w:ascii="Arial" w:hAnsi="Arial" w:cs="Arial"/>
              </w:rPr>
            </w:pPr>
          </w:p>
          <w:p w:rsidR="008F5C95" w:rsidRPr="00146E9A" w:rsidRDefault="008F5C95" w:rsidP="00182E7B">
            <w:pPr>
              <w:spacing w:after="0" w:line="240" w:lineRule="auto"/>
              <w:rPr>
                <w:rFonts w:ascii="Arial" w:hAnsi="Arial" w:cs="Arial"/>
              </w:rPr>
            </w:pPr>
            <w:r w:rsidRPr="00146E9A">
              <w:rPr>
                <w:rFonts w:ascii="Arial" w:hAnsi="Arial" w:cs="Arial"/>
              </w:rPr>
              <w:t>EqIA undertaken by (name(s) and job title(s)):</w:t>
            </w:r>
          </w:p>
          <w:p w:rsidR="008F5C95" w:rsidRPr="00146E9A" w:rsidRDefault="008F5C95" w:rsidP="00182E7B">
            <w:pPr>
              <w:spacing w:after="0" w:line="240" w:lineRule="auto"/>
              <w:rPr>
                <w:rFonts w:ascii="Arial" w:hAnsi="Arial" w:cs="Arial"/>
              </w:rPr>
            </w:pPr>
          </w:p>
          <w:p w:rsidR="008F5C95" w:rsidRPr="00146E9A" w:rsidRDefault="008F5C95" w:rsidP="00182E7B">
            <w:pPr>
              <w:spacing w:after="0" w:line="240" w:lineRule="auto"/>
              <w:rPr>
                <w:rFonts w:ascii="Arial" w:hAnsi="Arial" w:cs="Arial"/>
              </w:rPr>
            </w:pPr>
            <w:r w:rsidRPr="00146E9A">
              <w:rPr>
                <w:rFonts w:ascii="Arial" w:hAnsi="Arial" w:cs="Arial"/>
              </w:rPr>
              <w:t xml:space="preserve">Accepted by (name):  </w:t>
            </w:r>
          </w:p>
          <w:p w:rsidR="008F5C95" w:rsidRPr="00146E9A" w:rsidRDefault="008F5C95" w:rsidP="00182E7B">
            <w:pPr>
              <w:spacing w:after="0" w:line="240" w:lineRule="auto"/>
              <w:rPr>
                <w:rFonts w:ascii="Arial" w:hAnsi="Arial" w:cs="Arial"/>
              </w:rPr>
            </w:pPr>
            <w:r w:rsidRPr="00146E9A">
              <w:rPr>
                <w:rFonts w:ascii="Arial" w:hAnsi="Arial" w:cs="Arial"/>
              </w:rPr>
              <w:t>[This will normally be the person responsible for the policy/practice named above.  If not, specify job-title/role.]</w:t>
            </w:r>
          </w:p>
          <w:p w:rsidR="008F5C95" w:rsidRPr="00146E9A" w:rsidRDefault="008F5C95" w:rsidP="00182E7B">
            <w:pPr>
              <w:spacing w:after="0" w:line="240" w:lineRule="auto"/>
              <w:rPr>
                <w:rFonts w:ascii="Arial" w:hAnsi="Arial" w:cs="Arial"/>
              </w:rPr>
            </w:pPr>
          </w:p>
          <w:p w:rsidR="008F5C95" w:rsidRPr="00146E9A" w:rsidRDefault="008F5C95" w:rsidP="00182E7B">
            <w:pPr>
              <w:spacing w:after="0" w:line="240" w:lineRule="auto"/>
              <w:rPr>
                <w:rFonts w:ascii="Arial" w:hAnsi="Arial" w:cs="Arial"/>
                <w:b/>
                <w:bCs/>
              </w:rPr>
            </w:pPr>
            <w:r w:rsidRPr="00146E9A">
              <w:rPr>
                <w:rFonts w:ascii="Arial" w:hAnsi="Arial" w:cs="Arial"/>
              </w:rPr>
              <w:t>Date:</w:t>
            </w:r>
          </w:p>
        </w:tc>
      </w:tr>
    </w:tbl>
    <w:p w:rsidR="008F5C95" w:rsidRDefault="008F5C95" w:rsidP="008F5C95">
      <w:pPr>
        <w:rPr>
          <w:rFonts w:ascii="Arial" w:hAnsi="Arial" w:cs="Arial"/>
        </w:rPr>
      </w:pPr>
    </w:p>
    <w:p w:rsidR="008F5C95" w:rsidRDefault="008F5C95" w:rsidP="008F5C95">
      <w:pPr>
        <w:rPr>
          <w:rFonts w:ascii="Arial" w:hAnsi="Arial" w:cs="Arial"/>
        </w:rPr>
      </w:pPr>
      <w:r>
        <w:rPr>
          <w:rFonts w:ascii="Arial" w:hAnsi="Arial" w:cs="Arial"/>
        </w:rPr>
        <w:t>Retain a copy of this form for your own records</w:t>
      </w:r>
      <w:r w:rsidRPr="00754DFE">
        <w:rPr>
          <w:rFonts w:ascii="Arial" w:hAnsi="Arial" w:cs="Arial"/>
        </w:rPr>
        <w:t xml:space="preserve"> and send </w:t>
      </w:r>
      <w:r>
        <w:rPr>
          <w:rFonts w:ascii="Arial" w:hAnsi="Arial" w:cs="Arial"/>
        </w:rPr>
        <w:t>a copy</w:t>
      </w:r>
      <w:r w:rsidRPr="00754DFE">
        <w:rPr>
          <w:rFonts w:ascii="Arial" w:hAnsi="Arial" w:cs="Arial"/>
        </w:rPr>
        <w:t xml:space="preserve"> to</w:t>
      </w:r>
      <w:r>
        <w:rPr>
          <w:rFonts w:ascii="Arial" w:hAnsi="Arial" w:cs="Arial"/>
        </w:rPr>
        <w:t xml:space="preserve"> </w:t>
      </w:r>
      <w:hyperlink r:id="rId9" w:history="1">
        <w:r w:rsidRPr="009039C9">
          <w:rPr>
            <w:rStyle w:val="Hyperlink"/>
            <w:rFonts w:ascii="Arial" w:hAnsi="Arial" w:cs="Arial"/>
          </w:rPr>
          <w:t>equalitydiversity@ed.ac.uk</w:t>
        </w:r>
      </w:hyperlink>
    </w:p>
    <w:p w:rsidR="008F5C95" w:rsidRDefault="008F5C95" w:rsidP="008F5C95">
      <w:pPr>
        <w:rPr>
          <w:rFonts w:ascii="Arial" w:hAnsi="Arial" w:cs="Arial"/>
        </w:rPr>
      </w:pPr>
    </w:p>
    <w:p w:rsidR="008F5C95" w:rsidRPr="00754DFE" w:rsidRDefault="008F5C95" w:rsidP="008F5C95">
      <w:pPr>
        <w:rPr>
          <w:rFonts w:ascii="Arial" w:hAnsi="Arial" w:cs="Arial"/>
        </w:rPr>
      </w:pPr>
    </w:p>
    <w:p w:rsidR="004A148C" w:rsidRDefault="004A148C"/>
    <w:sectPr w:rsidR="004A148C" w:rsidSect="0066647D">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C95" w:rsidRDefault="008F5C95" w:rsidP="008F5C95">
      <w:pPr>
        <w:spacing w:after="0" w:line="240" w:lineRule="auto"/>
      </w:pPr>
      <w:r>
        <w:separator/>
      </w:r>
    </w:p>
  </w:endnote>
  <w:endnote w:type="continuationSeparator" w:id="0">
    <w:p w:rsidR="008F5C95" w:rsidRDefault="008F5C95" w:rsidP="008F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C95" w:rsidRDefault="008F5C95" w:rsidP="008F5C95">
      <w:pPr>
        <w:spacing w:after="0" w:line="240" w:lineRule="auto"/>
      </w:pPr>
      <w:r>
        <w:separator/>
      </w:r>
    </w:p>
  </w:footnote>
  <w:footnote w:type="continuationSeparator" w:id="0">
    <w:p w:rsidR="008F5C95" w:rsidRDefault="008F5C95" w:rsidP="008F5C95">
      <w:pPr>
        <w:spacing w:after="0" w:line="240" w:lineRule="auto"/>
      </w:pPr>
      <w:r>
        <w:continuationSeparator/>
      </w:r>
    </w:p>
  </w:footnote>
  <w:footnote w:id="1">
    <w:p w:rsidR="008F5C95" w:rsidRPr="004378B7" w:rsidRDefault="008F5C95" w:rsidP="008F5C95">
      <w:pPr>
        <w:pStyle w:val="FootnoteText"/>
        <w:rPr>
          <w:rFonts w:ascii="Arial" w:hAnsi="Arial" w:cs="Arial"/>
        </w:rPr>
      </w:pPr>
      <w:r w:rsidRPr="004378B7">
        <w:rPr>
          <w:rStyle w:val="FootnoteReference"/>
          <w:rFonts w:ascii="Arial" w:hAnsi="Arial" w:cs="Arial"/>
        </w:rPr>
        <w:footnoteRef/>
      </w:r>
      <w:r w:rsidRPr="004378B7">
        <w:rPr>
          <w:rFonts w:ascii="Arial" w:hAnsi="Arial" w:cs="Arial"/>
        </w:rPr>
        <w:t xml:space="preserve"> Note:  only the duty to eliminate discrimination applies to marriage and civil partnership.  There is no need to have regard to advancing equality or opportunity or fostering good relations in this respect.</w:t>
      </w:r>
    </w:p>
  </w:footnote>
  <w:footnote w:id="2">
    <w:p w:rsidR="008F5C95" w:rsidRPr="004378B7" w:rsidRDefault="008F5C95" w:rsidP="008F5C95">
      <w:pPr>
        <w:pStyle w:val="FootnoteText"/>
        <w:rPr>
          <w:rFonts w:ascii="Arial" w:hAnsi="Arial" w:cs="Arial"/>
        </w:rPr>
      </w:pPr>
      <w:r w:rsidRPr="004378B7">
        <w:rPr>
          <w:rStyle w:val="FootnoteReference"/>
          <w:rFonts w:ascii="Arial" w:hAnsi="Arial" w:cs="Arial"/>
        </w:rPr>
        <w:footnoteRef/>
      </w:r>
      <w:r w:rsidRPr="004378B7">
        <w:rPr>
          <w:rFonts w:ascii="Arial" w:hAnsi="Arial" w:cs="Arial"/>
        </w:rPr>
        <w:t xml:space="preserve"> This question does not apply to the protected characteristic of marriage or civil partnership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75F79"/>
    <w:multiLevelType w:val="hybridMultilevel"/>
    <w:tmpl w:val="A8C64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90C90"/>
    <w:multiLevelType w:val="hybridMultilevel"/>
    <w:tmpl w:val="5754C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07AD2"/>
    <w:multiLevelType w:val="hybridMultilevel"/>
    <w:tmpl w:val="41B8B9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9BF2CAB"/>
    <w:multiLevelType w:val="hybridMultilevel"/>
    <w:tmpl w:val="D7DA59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CC40A1"/>
    <w:multiLevelType w:val="hybridMultilevel"/>
    <w:tmpl w:val="2E1A1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284898"/>
    <w:multiLevelType w:val="hybridMultilevel"/>
    <w:tmpl w:val="512A3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C95"/>
    <w:rsid w:val="004A148C"/>
    <w:rsid w:val="008F5C95"/>
    <w:rsid w:val="00A65FB8"/>
    <w:rsid w:val="00C60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5B712-0215-43BA-BC81-8DEBE5525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C9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C95"/>
    <w:pPr>
      <w:ind w:left="720"/>
      <w:contextualSpacing/>
    </w:pPr>
  </w:style>
  <w:style w:type="character" w:styleId="Hyperlink">
    <w:name w:val="Hyperlink"/>
    <w:uiPriority w:val="99"/>
    <w:unhideWhenUsed/>
    <w:rsid w:val="008F5C95"/>
    <w:rPr>
      <w:color w:val="0000FF"/>
      <w:u w:val="single"/>
    </w:rPr>
  </w:style>
  <w:style w:type="paragraph" w:styleId="FootnoteText">
    <w:name w:val="footnote text"/>
    <w:basedOn w:val="Normal"/>
    <w:link w:val="FootnoteTextChar"/>
    <w:uiPriority w:val="99"/>
    <w:semiHidden/>
    <w:unhideWhenUsed/>
    <w:rsid w:val="008F5C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5C95"/>
    <w:rPr>
      <w:rFonts w:ascii="Calibri" w:eastAsia="Calibri" w:hAnsi="Calibri" w:cs="Times New Roman"/>
      <w:sz w:val="20"/>
      <w:szCs w:val="20"/>
    </w:rPr>
  </w:style>
  <w:style w:type="character" w:styleId="FootnoteReference">
    <w:name w:val="footnote reference"/>
    <w:uiPriority w:val="99"/>
    <w:semiHidden/>
    <w:unhideWhenUsed/>
    <w:rsid w:val="008F5C95"/>
    <w:rPr>
      <w:vertAlign w:val="superscript"/>
    </w:rPr>
  </w:style>
  <w:style w:type="paragraph" w:customStyle="1" w:styleId="standfirst1">
    <w:name w:val="standfirst1"/>
    <w:basedOn w:val="Normal"/>
    <w:rsid w:val="008F5C95"/>
    <w:pPr>
      <w:spacing w:before="100" w:beforeAutospacing="1" w:after="100" w:afterAutospacing="1" w:line="240" w:lineRule="auto"/>
    </w:pPr>
    <w:rPr>
      <w:rFonts w:ascii="Times New Roman" w:eastAsia="Times New Roman" w:hAnsi="Times New Roman"/>
      <w:b/>
      <w:bCs/>
      <w:color w:val="333333"/>
      <w:sz w:val="23"/>
      <w:szCs w:val="2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ac.uk/schools-departments/equality-diversity/impact-assessmen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qualitydiversity@e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 Denise</dc:creator>
  <cp:keywords/>
  <dc:description/>
  <cp:lastModifiedBy>BOYLE Denise</cp:lastModifiedBy>
  <cp:revision>2</cp:revision>
  <dcterms:created xsi:type="dcterms:W3CDTF">2016-05-13T13:09:00Z</dcterms:created>
  <dcterms:modified xsi:type="dcterms:W3CDTF">2017-02-17T10:29:00Z</dcterms:modified>
</cp:coreProperties>
</file>