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E86" w:rsidRDefault="00364976" w:rsidP="001A6055">
      <w:pPr>
        <w:pStyle w:val="Title"/>
      </w:pPr>
      <w:proofErr w:type="spellStart"/>
      <w:r>
        <w:t>SPPt</w:t>
      </w:r>
      <w:proofErr w:type="spellEnd"/>
      <w:r>
        <w:t xml:space="preserve"> process plans 2016</w:t>
      </w:r>
    </w:p>
    <w:p w:rsidR="00E90E86" w:rsidRDefault="00E90E86" w:rsidP="00E90E86">
      <w:pPr>
        <w:pStyle w:val="Heading1"/>
      </w:pPr>
      <w:r>
        <w:t>Description of the paper</w:t>
      </w:r>
    </w:p>
    <w:p w:rsidR="00E90E86" w:rsidRDefault="001A6055" w:rsidP="00E90E86">
      <w:r>
        <w:t>This paper outlines plans in detail for Sustainable procurement Prioritisation tool workshops in 2016, for the five procurement categories identified for in-depth assessment: labs, estates, ICT, food and travel.</w:t>
      </w:r>
    </w:p>
    <w:p w:rsidR="000560CB" w:rsidRDefault="001A6055" w:rsidP="000560CB">
      <w:pPr>
        <w:pStyle w:val="Heading1"/>
      </w:pPr>
      <w:r>
        <w:t>Research and planning</w:t>
      </w:r>
    </w:p>
    <w:p w:rsidR="00230E32" w:rsidRDefault="007437F9" w:rsidP="007437F9">
      <w:pPr>
        <w:pStyle w:val="ListNumber"/>
        <w:numPr>
          <w:ilvl w:val="0"/>
          <w:numId w:val="6"/>
        </w:numPr>
      </w:pPr>
      <w:r>
        <w:t xml:space="preserve">Introduction to process paper to be prepared, including brief details on how procurement works, </w:t>
      </w:r>
      <w:r w:rsidR="00625C6E">
        <w:t xml:space="preserve">duty on us to integrate SRS, </w:t>
      </w:r>
      <w:r>
        <w:t>and what we are already doing regarding SRS integration</w:t>
      </w:r>
    </w:p>
    <w:p w:rsidR="007437F9" w:rsidRDefault="007437F9" w:rsidP="007437F9">
      <w:pPr>
        <w:pStyle w:val="ListNumber"/>
        <w:numPr>
          <w:ilvl w:val="0"/>
          <w:numId w:val="6"/>
        </w:numPr>
      </w:pPr>
      <w:r>
        <w:t>Briefings prepared for the 5 categories: initial overview of category and the SRS risks/opportunities, details of what we are already doing to integrate SRS in procurement in this area</w:t>
      </w:r>
    </w:p>
    <w:p w:rsidR="00625C6E" w:rsidRDefault="00625C6E" w:rsidP="007437F9">
      <w:pPr>
        <w:pStyle w:val="ListNumber"/>
        <w:numPr>
          <w:ilvl w:val="0"/>
          <w:numId w:val="6"/>
        </w:numPr>
      </w:pPr>
      <w:r>
        <w:t>Input SRS strategy and policy areas into tool in advance of meetings</w:t>
      </w:r>
    </w:p>
    <w:p w:rsidR="007437F9" w:rsidRDefault="007437F9" w:rsidP="007437F9">
      <w:pPr>
        <w:pStyle w:val="ListNumber"/>
        <w:numPr>
          <w:ilvl w:val="0"/>
          <w:numId w:val="6"/>
        </w:numPr>
      </w:pPr>
      <w:r>
        <w:t>Scope invitees for workshops and prepare open invitation for academics</w:t>
      </w:r>
    </w:p>
    <w:p w:rsidR="00230E32" w:rsidRDefault="001A6055" w:rsidP="00230E32">
      <w:pPr>
        <w:pStyle w:val="Heading1"/>
      </w:pPr>
      <w:r>
        <w:t>Scoring meeting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 xml:space="preserve">SRS and Procurement, and other key stakeholders for some categories (e.g. Accommodation Services for food) meet to score risks and opportunities using </w:t>
      </w:r>
      <w:proofErr w:type="spellStart"/>
      <w:r>
        <w:t>SPPt</w:t>
      </w:r>
      <w:proofErr w:type="spellEnd"/>
      <w:r>
        <w:t xml:space="preserve"> spreadsheet – initial assessment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Briefings for each category are updated based on discussion from this meeting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Decide which commodity areas/product groups to consult on at workshops</w:t>
      </w:r>
    </w:p>
    <w:p w:rsidR="00230E32" w:rsidRDefault="001A6055" w:rsidP="00230E32">
      <w:pPr>
        <w:pStyle w:val="Heading1"/>
      </w:pPr>
      <w:r>
        <w:t>Workshop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Procurement present brief overview of how procurement works,</w:t>
      </w:r>
      <w:r w:rsidR="00625C6E">
        <w:t xml:space="preserve"> legal obligations,</w:t>
      </w:r>
      <w:r>
        <w:t xml:space="preserve"> the </w:t>
      </w:r>
      <w:proofErr w:type="spellStart"/>
      <w:r>
        <w:t>SPPt</w:t>
      </w:r>
      <w:proofErr w:type="spellEnd"/>
      <w:r>
        <w:t xml:space="preserve"> process, and what we are already doing to integrate SRS in this category (using info prepared for briefing as outlined above)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SRS/Proc present key findings from the scoring meeting (this is also shared in advance via briefing paper for category)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 xml:space="preserve">Lifecycle assessment (LCA) diagrams are distributed to small groups on large sheets of paper – participants to discuss and fill in risks/opportunities for commodities focused on </w:t>
      </w:r>
      <w:r w:rsidR="00625C6E">
        <w:t>(this could be world café style or static, depending on numbers attending)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Participants given coloured dots to stick on LCA: red to be stuck on important risks/opportunities, green to be stuck on risks/opportunities where they think we are doing enough already, yellow to be stuck on risks/opportunities where they think we are not doing enough.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Yellow post it notes distributed – participants to write suggestions on what more we should do</w:t>
      </w:r>
    </w:p>
    <w:p w:rsidR="00FA0EB1" w:rsidRPr="00FA0EB1" w:rsidRDefault="00FA0EB1" w:rsidP="007437F9">
      <w:pPr>
        <w:pStyle w:val="ListParagraph"/>
        <w:numPr>
          <w:ilvl w:val="0"/>
          <w:numId w:val="7"/>
        </w:numPr>
        <w:rPr>
          <w:i/>
        </w:rPr>
      </w:pPr>
      <w:r w:rsidRPr="00FA0EB1">
        <w:rPr>
          <w:i/>
        </w:rPr>
        <w:t>Also need to capture where we need more research</w:t>
      </w:r>
    </w:p>
    <w:p w:rsidR="007437F9" w:rsidRDefault="007437F9" w:rsidP="007437F9">
      <w:pPr>
        <w:pStyle w:val="ListParagraph"/>
        <w:numPr>
          <w:ilvl w:val="0"/>
          <w:numId w:val="7"/>
        </w:numPr>
      </w:pPr>
      <w:r>
        <w:t>Feedback in plenary – key points</w:t>
      </w:r>
    </w:p>
    <w:p w:rsidR="007437F9" w:rsidRPr="007437F9" w:rsidRDefault="007437F9" w:rsidP="007437F9">
      <w:pPr>
        <w:pStyle w:val="ListParagraph"/>
        <w:numPr>
          <w:ilvl w:val="0"/>
          <w:numId w:val="7"/>
        </w:numPr>
      </w:pPr>
      <w:r>
        <w:t>Wrap up – let them know we will share a more detailed briefing including outputs later</w:t>
      </w:r>
    </w:p>
    <w:p w:rsidR="00230E32" w:rsidRPr="00230E32" w:rsidRDefault="001A6055" w:rsidP="00230E32">
      <w:pPr>
        <w:pStyle w:val="Heading1"/>
      </w:pPr>
      <w:r>
        <w:lastRenderedPageBreak/>
        <w:t>Compiling, sharing and implementing results</w:t>
      </w:r>
    </w:p>
    <w:p w:rsidR="00D86BD6" w:rsidRDefault="007437F9" w:rsidP="007437F9">
      <w:pPr>
        <w:pStyle w:val="ListParagraph"/>
        <w:numPr>
          <w:ilvl w:val="0"/>
          <w:numId w:val="8"/>
        </w:numPr>
      </w:pPr>
      <w:r>
        <w:t>Procurement to amend scoring in tool as needed – in consultation with SRS</w:t>
      </w:r>
    </w:p>
    <w:p w:rsidR="007437F9" w:rsidRDefault="007437F9" w:rsidP="007437F9">
      <w:pPr>
        <w:pStyle w:val="ListParagraph"/>
        <w:numPr>
          <w:ilvl w:val="0"/>
          <w:numId w:val="8"/>
        </w:numPr>
      </w:pPr>
      <w:r>
        <w:t xml:space="preserve">Procurement to draw out summary of prioritisation decisions made and guidance that will be followed in this category – to include in briefing sheet (including graphs from </w:t>
      </w:r>
      <w:proofErr w:type="spellStart"/>
      <w:r>
        <w:t>SPPt</w:t>
      </w:r>
      <w:proofErr w:type="spellEnd"/>
      <w:r>
        <w:t xml:space="preserve"> tool)</w:t>
      </w:r>
    </w:p>
    <w:p w:rsidR="007437F9" w:rsidRDefault="007437F9" w:rsidP="007437F9">
      <w:pPr>
        <w:pStyle w:val="ListParagraph"/>
        <w:numPr>
          <w:ilvl w:val="0"/>
          <w:numId w:val="8"/>
        </w:numPr>
      </w:pPr>
      <w:r>
        <w:t>SRS to update briefing sheets</w:t>
      </w:r>
      <w:r w:rsidR="002B1B1E">
        <w:t>, including areas that need more research</w:t>
      </w:r>
    </w:p>
    <w:p w:rsidR="00413083" w:rsidRDefault="00413083" w:rsidP="00413083">
      <w:pPr>
        <w:pStyle w:val="Heading1"/>
      </w:pPr>
      <w:r>
        <w:t>How does academic research feature in the process?</w:t>
      </w:r>
    </w:p>
    <w:p w:rsidR="001A5E43" w:rsidRDefault="001A5E43" w:rsidP="004130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6F86E" wp14:editId="51755586">
                <wp:simplePos x="0" y="0"/>
                <wp:positionH relativeFrom="column">
                  <wp:posOffset>-57150</wp:posOffset>
                </wp:positionH>
                <wp:positionV relativeFrom="paragraph">
                  <wp:posOffset>284480</wp:posOffset>
                </wp:positionV>
                <wp:extent cx="66484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E43" w:rsidRPr="006516C8" w:rsidRDefault="001A5E43" w:rsidP="001A5E43">
                            <w:pPr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Draft briefing</w:t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proofErr w:type="spellStart"/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Briefing</w:t>
                            </w:r>
                            <w:proofErr w:type="spellEnd"/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updated</w:t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    </w:t>
                            </w:r>
                            <w:r w:rsidRPr="006516C8">
                              <w:rPr>
                                <w:b/>
                                <w:i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Final briefing</w:t>
                            </w:r>
                          </w:p>
                          <w:p w:rsidR="001A5E43" w:rsidRDefault="001A5E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6F8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2.4pt;width:523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YT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9Cq/psQw&#10;jU16FEMgH2EgReSnt77EsAeLgWHAa+xzqtXbe+C/PDGw7ZjZi1vnoO8EazC/aXyZXTwdcXwEqfuv&#10;0OA37BAgAQ2t05E8pIMgOvbp6dybmArHy8VitpzN0cXRdzUrVnlqXsbKl9fW+fBZgCbxUFGHvU/o&#10;7HjvQ8yGlS8h8TMPSjY7qVQy3L7eKkeODHWySysV8CZMGdJXdDUv5gnZQHyfJKRlQB0rqSu6zOMa&#10;lRXZ+GSaFBKYVOMZM1HmRE9kZOQmDPWAgZGzGponJMrBqFecLzx04P5Q0qNWK+p/H5gTlKgvBsle&#10;TWezKO5kzObXBRru0lNfepjhCFXRQMl43IY0EJEHA7fYlFYmvl4zOeWKGkw0nuYlivzSTlGvU715&#10;BgAA//8DAFBLAwQUAAYACAAAACEAGUCG4d0AAAAJAQAADwAAAGRycy9kb3ducmV2LnhtbEyPwU6D&#10;QBCG7ya+w2ZMvJh2UbEFZGjUROO1tQ8wwBSI7Cxht4W+vduTPc78k3++L9/MplcnHl1nBeFxGYFi&#10;qWzdSYOw//lcJKCcJ6mpt8IIZ3awKW5vcspqO8mWTzvfqFAiLiOE1vsh09pVLRtySzuwhOxgR0M+&#10;jGOj65GmUG56/RRFK22ok/ChpYE/Wq5+d0eDcPieHl7Sqfzy+/U2Xr1Tty7tGfH+bn57BeV59v/H&#10;cMEP6FAEptIepXaqR1ikQcUjxHEwuOTRcxI2JUKaJKCLXF8bFH8AAAD//wMAUEsBAi0AFAAGAAgA&#10;AAAhALaDOJL+AAAA4QEAABMAAAAAAAAAAAAAAAAAAAAAAFtDb250ZW50X1R5cGVzXS54bWxQSwEC&#10;LQAUAAYACAAAACEAOP0h/9YAAACUAQAACwAAAAAAAAAAAAAAAAAvAQAAX3JlbHMvLnJlbHNQSwEC&#10;LQAUAAYACAAAACEA0EamEyECAAAdBAAADgAAAAAAAAAAAAAAAAAuAgAAZHJzL2Uyb0RvYy54bWxQ&#10;SwECLQAUAAYACAAAACEAGUCG4d0AAAAJAQAADwAAAAAAAAAAAAAAAAB7BAAAZHJzL2Rvd25yZXYu&#10;eG1sUEsFBgAAAAAEAAQA8wAAAIUFAAAAAA==&#10;" stroked="f">
                <v:textbox>
                  <w:txbxContent>
                    <w:p w:rsidR="001A5E43" w:rsidRPr="006516C8" w:rsidRDefault="001A5E43" w:rsidP="001A5E43">
                      <w:pPr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Draft briefing</w:t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proofErr w:type="spellStart"/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Briefing</w:t>
                      </w:r>
                      <w:proofErr w:type="spellEnd"/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updated</w:t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    </w:t>
                      </w:r>
                      <w:r w:rsidRPr="006516C8">
                        <w:rPr>
                          <w:b/>
                          <w:i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Final briefing</w:t>
                      </w:r>
                    </w:p>
                    <w:p w:rsidR="001A5E43" w:rsidRDefault="001A5E43"/>
                  </w:txbxContent>
                </v:textbox>
              </v:shape>
            </w:pict>
          </mc:Fallback>
        </mc:AlternateContent>
      </w:r>
    </w:p>
    <w:p w:rsidR="001A5E43" w:rsidRDefault="00670404" w:rsidP="004130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366FCE" wp14:editId="706BFDBC">
                <wp:simplePos x="0" y="0"/>
                <wp:positionH relativeFrom="column">
                  <wp:posOffset>438150</wp:posOffset>
                </wp:positionH>
                <wp:positionV relativeFrom="paragraph">
                  <wp:posOffset>1933575</wp:posOffset>
                </wp:positionV>
                <wp:extent cx="1666875" cy="781050"/>
                <wp:effectExtent l="0" t="0" r="8572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C372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4.5pt;margin-top:152.25pt;width:131.25pt;height:6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Tv/2wEAAAQEAAAOAAAAZHJzL2Uyb0RvYy54bWysU9uO0zAQfUfiHyy/0yRF262ipivUBV4Q&#10;VCx8gNcZN5Z809g0zd8zdrNZBEgrIV4msT1n5pzj8e7uYg07A0btXcebVc0ZOOl77U4d//7tw5st&#10;ZzEJ1wvjHXR8gsjv9q9f7cbQwtoP3vSAjIq42I6h40NKoa2qKAewIq58AEeHyqMViZZ4qnoUI1W3&#10;plrX9aYaPfYBvYQYaff+esj3pb5SINMXpSIkZjpO3FKJWOJjjtV+J9oTijBoOdMQ/8DCCu2o6VLq&#10;XiTBfqD+o5TVEn30Kq2kt5VXSksoGkhNU/+m5mEQAYoWMieGxab4/8rKz+cjMt3T3d1w5oSlO3pI&#10;KPRpSOwdoh/ZwTtHPnpklEJ+jSG2BDu4I86rGI6YxV8U2vwlWexSPJ4Wj+GSmKTNZrPZbG+pl6Sz&#10;221T35RLqJ7RAWP6CN6y/NPxOLNZaDTFaHH+FBP1J+ATILc2LscktHnvepamQHpElpGZU24+r7KC&#10;K+fylyYDV+xXUOQFsXxbepQphINBdhY0P0JKcGm9VKLsDFPamAVYvwyc8zMUyoQu4PXL4AVROnuX&#10;FrDVzuPfCqRLM1NW1/wnB666swWPvp/KbRZraNSKV/OzyLP867rAnx/v/icAAAD//wMAUEsDBBQA&#10;BgAIAAAAIQCpZiJm4QAAAAoBAAAPAAAAZHJzL2Rvd25yZXYueG1sTI/NTsMwEITvSLyDtUjcqN24&#10;LSVkUyEkDpxQfwQ9OrGbRI3XUewmgafHnMptVjOa/SbbTLZlg+l94whhPhPADJVON1QhHPZvD2tg&#10;PijSqnVkEL6Nh01+e5OpVLuRtmbYhYrFEvKpQqhD6FLOfVkbq/zMdYaid3K9VSGefcV1r8ZYblue&#10;CLHiVjUUP9SqM6+1Kc+7i0U4fcmf8SjeP2RHojhsq2R/Hj4R7++ml2dgwUzhGoY//IgOeWQq3IW0&#10;Zy3C6ilOCQhSLJbAYkDKeRQFwiJ5XALPM/5/Qv4LAAD//wMAUEsBAi0AFAAGAAgAAAAhALaDOJL+&#10;AAAA4QEAABMAAAAAAAAAAAAAAAAAAAAAAFtDb250ZW50X1R5cGVzXS54bWxQSwECLQAUAAYACAAA&#10;ACEAOP0h/9YAAACUAQAACwAAAAAAAAAAAAAAAAAvAQAAX3JlbHMvLnJlbHNQSwECLQAUAAYACAAA&#10;ACEAk+k7/9sBAAAEBAAADgAAAAAAAAAAAAAAAAAuAgAAZHJzL2Uyb0RvYy54bWxQSwECLQAUAAYA&#10;CAAAACEAqWYiZuEAAAAKAQAADwAAAAAAAAAAAAAAAAA1BAAAZHJzL2Rvd25yZXYueG1sUEsFBgAA&#10;AAAEAAQA8wAAAEMFAAAAAA==&#10;" strokecolor="#d51f35 [3205]" strokeweight="1.5pt">
                <v:stroke endarrow="open" joinstyle="miter"/>
              </v:shape>
            </w:pict>
          </mc:Fallback>
        </mc:AlternateContent>
      </w:r>
      <w:r w:rsidR="006B23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2B717" wp14:editId="5D068DB9">
                <wp:simplePos x="0" y="0"/>
                <wp:positionH relativeFrom="column">
                  <wp:posOffset>5705475</wp:posOffset>
                </wp:positionH>
                <wp:positionV relativeFrom="paragraph">
                  <wp:posOffset>1933575</wp:posOffset>
                </wp:positionV>
                <wp:extent cx="400050" cy="694690"/>
                <wp:effectExtent l="0" t="38100" r="57150" b="2921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6946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4AED5" id="Straight Arrow Connector 14" o:spid="_x0000_s1026" type="#_x0000_t32" style="position:absolute;margin-left:449.25pt;margin-top:152.25pt;width:31.5pt;height:54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AGD3wEAAA0EAAAOAAAAZHJzL2Uyb0RvYy54bWysU12P0zAQfEfiP1h+p0lLqbio6Qn1gBcE&#10;FQe8+xy7seQvrZcm/fesnVxAgHQS4sWK7Z3xzOxmfzs6yy4Kkgm+5etVzZnyMnTGn1v+9cu7F685&#10;Syh8J2zwquVXlfjt4fmz/RAbtQl9sJ0CRiQ+NUNseY8Ym6pKsldOpFWIytOlDuAE0hbOVQdiIHZn&#10;q01d76ohQBchSJUSnd5Nl/xQ+LVWEj9pnRQy23LShmWFsj7ktTrsRXMGEXsjZxniH1Q4YTw9ulDd&#10;CRTsO5g/qJyREFLQuJLBVUFrI1XxQG7W9W9u7nsRVfFC4aS4xJT+H638eDkBMx31bsuZF456dI8g&#10;zLlH9gYgDOwYvKccAzAqobyGmBqCHf0J5l2KJ8jmRw2OaWviN6IrcZBBNpa0r0vaakQm6XBb1/Ur&#10;6omkq93NdndTulFNNJkuQsL3KjiWP1qeZlmLnukJcfmQkIQQ8BGQwdbnFYWxb33H8BrJmMh+sgWq&#10;zfdVtjKJL194tWrCflaaQiGRL4uNMo7qaIFdBA2SkFJ53CxMVJ1h2li7AOungXN9hqoyqgt48zR4&#10;QZSXg8cF7IwP8DcCHNezZD3VPyYw+c4RPITuWtpaoqGZK1nN/0ce6l/3Bf7zLz78AAAA//8DAFBL&#10;AwQUAAYACAAAACEA2YqCSeEAAAALAQAADwAAAGRycy9kb3ducmV2LnhtbEyP3U6DQBBG7018h82Y&#10;eGcXpCIgQ2OMP1HrRVsfYMuOgLK7hN0WfHvHK737JnPyzZlyNZteHGn0nbMI8SICQbZ2urMNwvvu&#10;4SID4YOyWvXOEsI3eVhVpyelKrSb7IaO29AILrG+UAhtCEMhpa9bMsov3ECWdx9uNCrwODZSj2ri&#10;ctPLyyhKpVGd5QutGuiupfprezAIaaDprb5+fN3cr9fus9klw/PLE+L52Xx7AyLQHP5g+NVndajY&#10;ae8OVnvRI2R5dsUoQhItOTCRpzGHPcIyTnKQVSn//1D9AAAA//8DAFBLAQItABQABgAIAAAAIQC2&#10;gziS/gAAAOEBAAATAAAAAAAAAAAAAAAAAAAAAABbQ29udGVudF9UeXBlc10ueG1sUEsBAi0AFAAG&#10;AAgAAAAhADj9If/WAAAAlAEAAAsAAAAAAAAAAAAAAAAALwEAAF9yZWxzLy5yZWxzUEsBAi0AFAAG&#10;AAgAAAAhAPYsAYPfAQAADQQAAA4AAAAAAAAAAAAAAAAALgIAAGRycy9lMm9Eb2MueG1sUEsBAi0A&#10;FAAGAAgAAAAhANmKgknhAAAACwEAAA8AAAAAAAAAAAAAAAAAOQQAAGRycy9kb3ducmV2LnhtbFBL&#10;BQYAAAAABAAEAPMAAABHBQAAAAA=&#10;" strokecolor="#d51f35 [3205]" strokeweight="1.5pt">
                <v:stroke endarrow="open" joinstyle="miter"/>
              </v:shape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7DE07" wp14:editId="148D9AFF">
                <wp:simplePos x="0" y="0"/>
                <wp:positionH relativeFrom="column">
                  <wp:posOffset>3905250</wp:posOffset>
                </wp:positionH>
                <wp:positionV relativeFrom="paragraph">
                  <wp:posOffset>2714625</wp:posOffset>
                </wp:positionV>
                <wp:extent cx="200025" cy="0"/>
                <wp:effectExtent l="0" t="76200" r="2857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6AC375" id="Straight Arrow Connector 16" o:spid="_x0000_s1026" type="#_x0000_t32" style="position:absolute;margin-left:307.5pt;margin-top:213.75pt;width:15.75pt;height:0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e9x0wEAAP4DAAAOAAAAZHJzL2Uyb0RvYy54bWysU9uO0zAQfUfiHyy/06RBrFDVdLXqLrwg&#10;qFj4AK8zbiz5prFpkr9n7KRZBEgrIV4msT1n5pzj8f52tIZdAKP2ruXbTc0ZOOk77c4t//7tw5v3&#10;nMUkXCeMd9DyCSK/Pbx+tR/CDhrfe9MBMiri4m4ILe9TCruqirIHK+LGB3B0qDxakWiJ56pDMVB1&#10;a6qmrm+qwWMX0EuIkXbv50N+KPWVApm+KBUhMdNy4pZKxBKfcqwOe7E7owi9lgsN8Q8srNCOmq6l&#10;7kUS7AfqP0pZLdFHr9JGelt5pbSEooHUbOvf1Dz2IkDRQubEsNoU/19Z+flyQqY7ursbzpywdEeP&#10;CYU+94ndIfqBHb1z5KNHRink1xDijmBHd8JlFcMJs/hRoc1fksXG4vG0egxjYpI26dLq5h1n8npU&#10;PeMCxvQRvGX5p+Vx4bES2BaLxeVTTNSZgFdAbmpcjklo8+A6lqZASkQWkDlTbj6vMveZbflLk4EZ&#10;+xUUuUD83pYeZf7gaJBdBE2OkBJcatZKlJ1hShuzAuuXgUt+hkKZzRXcvAxeEaWzd2kFW+08/q1A&#10;GrcLZTXnXx2YdWcLnnw3lXss1tCQFa+WB5Gn+Nd1gT8/28NPAAAA//8DAFBLAwQUAAYACAAAACEA&#10;3PBheOAAAAALAQAADwAAAGRycy9kb3ducmV2LnhtbEyPT0vDQBDF74LfYRnBm900bWOJ2RQRPHiS&#10;/kF73GSnSWh2NmS3SfTTO4JQbzPzHm9+L9tMthUD9r5xpGA+i0Aglc40VCk47F8f1iB80GR06wgV&#10;fKGHTX57k+nUuJG2OOxCJTiEfKoV1CF0qZS+rNFqP3MdEmsn11sdeO0raXo9crhtZRxFibS6If5Q&#10;6w5faizPu4tVcPpcfI/H6O190VFUHLZVvD8PH0rd303PTyACTuFqhl98RoecmQp3IeNFqyCZr7hL&#10;ULCMH1cg2JEsEx6Kv4vMM/m/Q/4DAAD//wMAUEsBAi0AFAAGAAgAAAAhALaDOJL+AAAA4QEAABMA&#10;AAAAAAAAAAAAAAAAAAAAAFtDb250ZW50X1R5cGVzXS54bWxQSwECLQAUAAYACAAAACEAOP0h/9YA&#10;AACUAQAACwAAAAAAAAAAAAAAAAAvAQAAX3JlbHMvLnJlbHNQSwECLQAUAAYACAAAACEACwnvcdMB&#10;AAD+AwAADgAAAAAAAAAAAAAAAAAuAgAAZHJzL2Uyb0RvYy54bWxQSwECLQAUAAYACAAAACEA3PBh&#10;eOAAAAALAQAADwAAAAAAAAAAAAAAAAAtBAAAZHJzL2Rvd25yZXYueG1sUEsFBgAAAAAEAAQA8wAA&#10;ADoFAAAAAA==&#10;" strokecolor="#d51f35 [3205]" strokeweight="1.5pt">
                <v:stroke endarrow="open" joinstyle="miter"/>
              </v:shape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FE40F" wp14:editId="205CC880">
                <wp:simplePos x="0" y="0"/>
                <wp:positionH relativeFrom="column">
                  <wp:posOffset>2190750</wp:posOffset>
                </wp:positionH>
                <wp:positionV relativeFrom="paragraph">
                  <wp:posOffset>2486025</wp:posOffset>
                </wp:positionV>
                <wp:extent cx="1657350" cy="4667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4667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7A1A" w:rsidRDefault="00117A1A" w:rsidP="00117A1A">
                            <w:pPr>
                              <w:jc w:val="center"/>
                            </w:pPr>
                            <w:r>
                              <w:t>Further research needs identified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7FE40F" id="Rectangle 11" o:spid="_x0000_s1027" style="position:absolute;margin-left:172.5pt;margin-top:195.75pt;width:130.5pt;height:36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Q5ZQIAACoFAAAOAAAAZHJzL2Uyb0RvYy54bWysVNtqGzEQfS/0H4Tem/U9rck6GIeUQkhC&#10;kpJnWSvZC1qNOpK96359R9pLQhoIlL5oNZr7mTN7cdlUhh0V+hJszsdnI86UlVCUdpfzn0/XX75y&#10;5oOwhTBgVc5PyvPL1edPF7VbqgnswRQKGQWxflm7nO9DcMss83KvKuHPwClLSg1YiUAi7rICRU3R&#10;K5NNRqNFVgMWDkEq7+n1qlXyVYqvtZLhTmuvAjM5p9pCOjGd23hmqwux3KFw+1J2ZYh/qKISpaWk&#10;Q6grEQQ7YPlXqKqUCB50OJNQZaB1KVXqgboZj95087gXTqVeCBzvBpj8/wsrb4/3yMqCZjfmzIqK&#10;ZvRAqAm7M4rRGwFUO78ku0d3j53k6Rq7bTRW8Ut9sCaBehpAVU1gkh7Hi/n5dE7YS9LNFovzyTwG&#10;zV68HfrwXUHF4iXnSOkTluJ440Nr2puQX6ymzZ9u4WRULMHYB6WpkZgxeScKqY1BdhQ0fCGlsmHa&#10;pU7W0U2XxgyO048dO/voqhK9BufJx86DR8oMNgzOVWkB3wtgQhoBoaVb+x6Btu8IQWi2TTvBflhb&#10;KE40VYSW7t7J65KgvRE+3AskftM0aGfDHR3aQJ1z6G6c7QF/v/ce7Yl2pOWspn3Juf91EKg4Mz8s&#10;EfLbeDaLC5aE2fx8QgK+1mxfa+yh2gBNhThH1aVrtA+mv2qE6plWex2zkkpYSblzLgP2wia0e0w/&#10;B6nW62RGS+VEuLGPTvY8iNR5ap4Fuo5fgZh5C/1uieUbmrW2cUIW1ocAukwcjEi3uHYToIVMLO5+&#10;HnHjX8vJ6uUXt/oDAAD//wMAUEsDBBQABgAIAAAAIQBCV1Vv3gAAAAsBAAAPAAAAZHJzL2Rvd25y&#10;ZXYueG1sTI9BT8MwDIXvSPyHyEhcJpYMtgCl6YQQu+zGQDunjddWNE7VZG3595gTu9l+T8/fy7ez&#10;78SIQ2wDGVgtFQikKriWagNfn7u7JxAxWXK2C4QGfjDCtri+ym3mwkQfOB5SLTiEYmYNNCn1mZSx&#10;atDbuAw9EmunMHibeB1q6QY7cbjv5L1SWnrbEn9obI9vDVbfh7M3cBzl7ljKBb2HUU+nx3E/L9Te&#10;mNub+fUFRMI5/ZvhD5/RoWCmMpzJRdEZeFhvuEvi4Xm1AcEOrTRfSgNrzZIscnnZofgFAAD//wMA&#10;UEsBAi0AFAAGAAgAAAAhALaDOJL+AAAA4QEAABMAAAAAAAAAAAAAAAAAAAAAAFtDb250ZW50X1R5&#10;cGVzXS54bWxQSwECLQAUAAYACAAAACEAOP0h/9YAAACUAQAACwAAAAAAAAAAAAAAAAAvAQAAX3Jl&#10;bHMvLnJlbHNQSwECLQAUAAYACAAAACEAFgPkOWUCAAAqBQAADgAAAAAAAAAAAAAAAAAuAgAAZHJz&#10;L2Uyb0RvYy54bWxQSwECLQAUAAYACAAAACEAQldVb94AAAALAQAADwAAAAAAAAAAAAAAAAC/BAAA&#10;ZHJzL2Rvd25yZXYueG1sUEsFBgAAAAAEAAQA8wAAAMoFAAAAAA==&#10;" fillcolor="#91ce9f [3030]" strokecolor="#8acb99 [3206]" strokeweight=".5pt">
                <v:fill color2="#87c996 [3174]" rotate="t" colors="0 #98d1a5;.5 #87ce97;1 #73bb84" focus="100%" type="gradient">
                  <o:fill v:ext="view" type="gradientUnscaled"/>
                </v:fill>
                <v:textbox>
                  <w:txbxContent>
                    <w:p w:rsidR="00117A1A" w:rsidRDefault="00117A1A" w:rsidP="00117A1A">
                      <w:pPr>
                        <w:jc w:val="center"/>
                      </w:pPr>
                      <w:r>
                        <w:t>Further research needs identified</w:t>
                      </w:r>
                    </w:p>
                  </w:txbxContent>
                </v:textbox>
              </v:rect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84A10E" wp14:editId="552365A9">
                <wp:simplePos x="0" y="0"/>
                <wp:positionH relativeFrom="column">
                  <wp:posOffset>4152900</wp:posOffset>
                </wp:positionH>
                <wp:positionV relativeFrom="paragraph">
                  <wp:posOffset>2390775</wp:posOffset>
                </wp:positionV>
                <wp:extent cx="1438275" cy="64770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6C8" w:rsidRDefault="006516C8" w:rsidP="006516C8">
                            <w:pPr>
                              <w:jc w:val="center"/>
                            </w:pPr>
                            <w:r>
                              <w:t>Research projects including dissertations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4A10E" id="Rectangle 12" o:spid="_x0000_s1028" style="position:absolute;margin-left:327pt;margin-top:188.25pt;width:113.25pt;height:5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77aQIAACoFAAAOAAAAZHJzL2Uyb0RvYy54bWysVN9P2zAQfp+0/8Hy+0hbCoWKFFUgpkkI&#10;EDDx7Dp2G8n2eWe3SffX7+ykATEkpGkvic/3+7vvfHHZWsN2CkMNruTjoxFnykmoarcu+c/nm29n&#10;nIUoXCUMOFXyvQr8cvH1y0Xj52oCGzCVQkZBXJg3vuSbGP28KILcKCvCEXjlSKkBrYgk4rqoUDQU&#10;3ZpiMhqdFg1g5RGkCoFurzslX+T4WisZ77UOKjJTcqot5i/m7yp9i8WFmK9R+E0t+zLEP1RhRe0o&#10;6RDqWkTBtlj/FcrWEiGAjkcSbAFa11LlHqib8ehdN08b4VXuhcAJfoAp/L+w8m73gKyuaHYTzpyw&#10;NKNHQk24tVGM7gigxoc52T35B+ylQMfUbavRpj/1wdoM6n4AVbWRSbocT4/PJrMTziTpTqez2Sij&#10;Xrx6ewzxuwLL0qHkSOkzlmJ3GyJlJNODCQmpmi5/PsW9UakE4x6VpkZSxuydKaSuDLKdoOELKZWL&#10;x6kfipetk5uujRkcjz937O2Tq8r0GpwnnzsPHjkzuDg429oBfhTAxHFfsu7sDwh0fScIYrtq8wSH&#10;Ya2g2tNUETq6By9vaoL2VoT4IJD4TZtAOxvv6aMNNCWH/sTZBvD3R/fJnmhHWs4a2peSh19bgYoz&#10;88MRIc/H02lasCxMT2YTEvCtZvVW47b2CmgqY3odvMzHZB/N4agR7Aut9jJlJZVwknKXXEY8CFex&#10;22N6HKRaLrMZLZUX8dY9eXngQaLOc/si0Pf8isTMOzjslpi/o1lnmybkYLmNoOvMwYR0h2s/AVrI&#10;TKX+8Ugb/1bOVq9P3OIPAAAA//8DAFBLAwQUAAYACAAAACEAYUfpf+AAAAALAQAADwAAAGRycy9k&#10;b3ducmV2LnhtbEyPzU7DMBCE70i8g7VIXCpqA82P0mwqhOilN1rUsxO7SdR4HcWuE94ec4LbrGY0&#10;+025W8zAgp5cbwnheS2AaWqs6qlF+Drtn3JgzktScrCkEb61g111f1fKQtmZPnU4+pbFEnKFROi8&#10;HwvOXdNpI93ajpqid7GTkT6eU8vVJOdYbgb+IkTKjewpfujkqN873VyPN4NwDnx/rvmKPmxI50sW&#10;DstKHBAfH5a3LTCvF/8Xhl/8iA5VZKrtjZRjA0KabOIWj/CapQmwmMhzEUWNsMnyBHhV8v8bqh8A&#10;AAD//wMAUEsBAi0AFAAGAAgAAAAhALaDOJL+AAAA4QEAABMAAAAAAAAAAAAAAAAAAAAAAFtDb250&#10;ZW50X1R5cGVzXS54bWxQSwECLQAUAAYACAAAACEAOP0h/9YAAACUAQAACwAAAAAAAAAAAAAAAAAv&#10;AQAAX3JlbHMvLnJlbHNQSwECLQAUAAYACAAAACEAXxG++2kCAAAqBQAADgAAAAAAAAAAAAAAAAAu&#10;AgAAZHJzL2Uyb0RvYy54bWxQSwECLQAUAAYACAAAACEAYUfpf+AAAAALAQAADwAAAAAAAAAAAAAA&#10;AADDBAAAZHJzL2Rvd25yZXYueG1sUEsFBgAAAAAEAAQA8wAAANAFAAAAAA==&#10;" fillcolor="#91ce9f [3030]" strokecolor="#8acb99 [3206]" strokeweight=".5pt">
                <v:fill color2="#87c996 [3174]" rotate="t" colors="0 #98d1a5;.5 #87ce97;1 #73bb84" focus="100%" type="gradient">
                  <o:fill v:ext="view" type="gradientUnscaled"/>
                </v:fill>
                <v:textbox>
                  <w:txbxContent>
                    <w:p w:rsidR="006516C8" w:rsidRDefault="006516C8" w:rsidP="006516C8">
                      <w:pPr>
                        <w:jc w:val="center"/>
                      </w:pPr>
                      <w:r>
                        <w:t>Research projects including dissertations</w:t>
                      </w:r>
                    </w:p>
                  </w:txbxContent>
                </v:textbox>
              </v:rect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FDA7D" wp14:editId="776DBBEF">
                <wp:simplePos x="0" y="0"/>
                <wp:positionH relativeFrom="column">
                  <wp:posOffset>-142875</wp:posOffset>
                </wp:positionH>
                <wp:positionV relativeFrom="paragraph">
                  <wp:posOffset>638175</wp:posOffset>
                </wp:positionV>
                <wp:extent cx="120015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43" w:rsidRPr="006516C8" w:rsidRDefault="001A5E43" w:rsidP="001A5E43">
                            <w:pPr>
                              <w:jc w:val="center"/>
                            </w:pPr>
                            <w:r w:rsidRPr="006516C8">
                              <w:t>Researcher and practitioner knowledge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FDA7D" id="Rectangle 1" o:spid="_x0000_s1029" style="position:absolute;margin-left:-11.25pt;margin-top:50.25pt;width:94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laqZAIAACkFAAAOAAAAZHJzL2Uyb0RvYy54bWysVG1r2zAQ/j7YfxD6vjpO0r2EOiW0dAxK&#10;W9qOflZkKTFIOu2kxM5+/U6y45auUBj7Iut0788957Pzzhq2VxgacBUvTyacKSehbtym4j8frz59&#10;5SxE4WphwKmKH1Tg58uPH85av1BT2IKpFTIK4sKi9RXfxugXRRHkVlkRTsArR0oNaEUkETdFjaKl&#10;6NYU08nkc9EC1h5BqhDo9bJX8mWOr7WS8VbroCIzFafaYj4xn+t0Fsszsdig8NtGDmWIf6jCisZR&#10;0jHUpYiC7bD5K5RtJEIAHU8k2AK0bqTKPVA35eRVNw9b4VXuhcAJfoQp/L+w8mZ/h6ypaXacOWFp&#10;RPcEmnAbo1iZ4Gl9WJDVg7/DQQp0Tb12Gm36Uhesy5AeRkhVF5mkx5KGVJ4S8pJ0ZTmbzb+cpqjF&#10;s7vHEL8rsCxdKo6UPkMp9tch9qZHE/JL5fQF5Fs8GJVqMO5eaeojpczemUHqwiDbC5q9kFK5OBtS&#10;Z+vkphtjRsfZ+46DfXJVmV2j8/R959EjZwYXR2fbOMC3ApiYZ0Bo6d7+iEDfd4IgdusuDzA3l17W&#10;UB9oqAg924OXVw1Bey1CvBNI9KZx0MrGWzq0gbbiMNw42wL+fus92RPrSMtZS+tS8fBrJ1BxZn44&#10;4uO3cj5P+5WF+emXKQn4UrN+qXE7ewE0FeIcVZevyT6a41Uj2Cfa7FXKSirhJOWuuIx4FC5iv8b0&#10;b5BqtcpmtFNexGv34OWRB4k6j92TQD/wKxI1b+C4WmLxima9bZqQg9Uugm4yB59xHSZA+5hZPPw7&#10;0sK/lLPV8x9u+QcAAP//AwBQSwMEFAAGAAgAAAAhAHEZsxfdAAAACwEAAA8AAABkcnMvZG93bnJl&#10;di54bWxMj8FOwzAQRO9I/IO1SFyq1iYSKYQ4FUL00hsF9ezE2yQiXkex64S/Z3uC26zmaXam3C1u&#10;EAmn0HvS8LBRIJAab3tqNXx97tdPIEI0ZM3gCTX8YIBddXtTmsL6mT4wHWMrOIRCYTR0MY6FlKHp&#10;0Jmw8SMSe2c/ORP5nFppJzNzuBtkplQunemJP3RmxLcOm+/jxWk4Jbk/1XJF7z7l83mbDstKHbS+&#10;v1teX0BEXOIfDNf6XB0q7lT7C9kgBg3rLHtklA2lWFyJPGdRa8i2zwpkVcr/G6pfAAAA//8DAFBL&#10;AQItABQABgAIAAAAIQC2gziS/gAAAOEBAAATAAAAAAAAAAAAAAAAAAAAAABbQ29udGVudF9UeXBl&#10;c10ueG1sUEsBAi0AFAAGAAgAAAAhADj9If/WAAAAlAEAAAsAAAAAAAAAAAAAAAAALwEAAF9yZWxz&#10;Ly5yZWxzUEsBAi0AFAAGAAgAAAAhALZeVqpkAgAAKQUAAA4AAAAAAAAAAAAAAAAALgIAAGRycy9l&#10;Mm9Eb2MueG1sUEsBAi0AFAAGAAgAAAAhAHEZsxfdAAAACwEAAA8AAAAAAAAAAAAAAAAAvgQAAGRy&#10;cy9kb3ducmV2LnhtbFBLBQYAAAAABAAEAPMAAADIBQAAAAA=&#10;" fillcolor="#91ce9f [3030]" strokecolor="#8acb99 [3206]" strokeweight=".5pt">
                <v:fill color2="#87c996 [3174]" rotate="t" colors="0 #98d1a5;.5 #87ce97;1 #73bb84" focus="100%" type="gradient">
                  <o:fill v:ext="view" type="gradientUnscaled"/>
                </v:fill>
                <v:textbox>
                  <w:txbxContent>
                    <w:p w:rsidR="001A5E43" w:rsidRPr="006516C8" w:rsidRDefault="001A5E43" w:rsidP="001A5E43">
                      <w:pPr>
                        <w:jc w:val="center"/>
                      </w:pPr>
                      <w:r w:rsidRPr="006516C8">
                        <w:t>Researcher and practitioner knowledge</w:t>
                      </w:r>
                    </w:p>
                  </w:txbxContent>
                </v:textbox>
              </v:rect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A773" wp14:editId="0457C8B6">
                <wp:simplePos x="0" y="0"/>
                <wp:positionH relativeFrom="column">
                  <wp:posOffset>5457825</wp:posOffset>
                </wp:positionH>
                <wp:positionV relativeFrom="paragraph">
                  <wp:posOffset>685800</wp:posOffset>
                </wp:positionV>
                <wp:extent cx="1133475" cy="11430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1143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43" w:rsidRDefault="001A5E43" w:rsidP="006516C8">
                            <w:pPr>
                              <w:jc w:val="center"/>
                            </w:pPr>
                            <w:r>
                              <w:t>Input into tenders/</w:t>
                            </w:r>
                            <w:r w:rsidR="006516C8">
                              <w:t xml:space="preserve"> </w:t>
                            </w:r>
                            <w:r>
                              <w:t>contracts&amp; supplier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FA773" id="Rectangle 7" o:spid="_x0000_s1030" style="position:absolute;margin-left:429.75pt;margin-top:54pt;width:89.25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+JfAIAAEwFAAAOAAAAZHJzL2Uyb0RvYy54bWysVN9r3DAMfh/sfzB+X5Nc0912NFeOlo5B&#10;6Urb0WefY18CtuXZvktuf/1k50dLVzYYe0ksS/okfZJ8ftFrRQ7C+RZMRYuTnBJhONSt2VX0++P1&#10;h0+U+MBMzRQYUdGj8PRi/f7deWdXYgENqFo4giDGrzpb0SYEu8oyzxuhmT8BKwwqJTjNAopul9WO&#10;dYiuVbbI849ZB662DrjwHm+vBiVdJ3wpBQ/fpPQiEFVRzC2kr0vfbfxm63O22jlmm5aPabB/yEKz&#10;1mDQGeqKBUb2rv0NSrfcgQcZTjjoDKRsuUg1YDVF/qqah4ZZkWpBcrydafL/D5bfHu4caeuKLikx&#10;TGOL7pE0ZnZKkGWkp7N+hVYP9s6NksdjrLWXTsc/VkH6ROlxplT0gXC8LIrT03J5RglHXVGUp3me&#10;SM+e3a3z4YsATeKhog7DJyrZ4cYHDImmkwkKMZ0hgXQKRyViDsrcC4l1YMhF8k4TJC6VIweGvWec&#10;CxPKQdWwWgzXZ5jOlM/skUImwIgsW6Vm7OJP2EOuo310FWkAZ+f8786zR4oMJszOujXg3gJQoYht&#10;QpbkYD+RNFATWQr9tk89LqeGbqE+Yt8dDAvhLb9ukf0b5sMdc7gBuCu41eEbfqSCrqIwnihpwP18&#10;6z7a42CilpION6qi/seeOUGJ+mpwZD8XZRlXMAnl2XKBgnup2b7UmL2+BGxcge+H5ekY7YOajtKB&#10;fsLl38SoqGKGY+yK8uAm4TIMm47PBxebTTLDtbMs3JgHyyN45DlO12P/xJwdRzDg9N7CtH1s9WoS&#10;B9voaWCzDyDbNKaR6YHXsQO4sqkv4/MS34SXcrJ6fgTXvwAAAP//AwBQSwMEFAAGAAgAAAAhANoD&#10;fFbgAAAADAEAAA8AAABkcnMvZG93bnJldi54bWxMj8FOwzAQRO9I/IO1SNyoTaEoDXEqQCoSB4oI&#10;PZCbEy9xRGxHsZOGv2dzgtusZjT7JtvNtmMTDqH1TsL1SgBDV3vdukbC8WN/lQALUTmtOu9Qwg8G&#10;2OXnZ5lKtT+5d5yK2DAqcSFVEkyMfcp5qA1aFVa+R0felx+sinQODdeDOlG57fhaiDtuVevog1E9&#10;Phmsv4vRSij35vn1FsuXz/axrEbtp2I+vEl5eTE/3AOLOMe/MCz4hA45MVV+dDqwTkKy2W4oSoZI&#10;aNSSEDeLqiSsExI8z/j/EfkvAAAA//8DAFBLAQItABQABgAIAAAAIQC2gziS/gAAAOEBAAATAAAA&#10;AAAAAAAAAAAAAAAAAABbQ29udGVudF9UeXBlc10ueG1sUEsBAi0AFAAGAAgAAAAhADj9If/WAAAA&#10;lAEAAAsAAAAAAAAAAAAAAAAALwEAAF9yZWxzLy5yZWxzUEsBAi0AFAAGAAgAAAAhAJwj34l8AgAA&#10;TAUAAA4AAAAAAAAAAAAAAAAALgIAAGRycy9lMm9Eb2MueG1sUEsBAi0AFAAGAAgAAAAhANoDfFbg&#10;AAAADAEAAA8AAAAAAAAAAAAAAAAA1gQAAGRycy9kb3ducmV2LnhtbFBLBQYAAAAABAAEAPMAAADj&#10;BQAAAAA=&#10;" fillcolor="#2c6d7a [3207]" strokecolor="#16363c [1607]" strokeweight="1pt">
                <v:textbox>
                  <w:txbxContent>
                    <w:p w:rsidR="001A5E43" w:rsidRDefault="001A5E43" w:rsidP="006516C8">
                      <w:pPr>
                        <w:jc w:val="center"/>
                      </w:pPr>
                      <w:r>
                        <w:t>Input into tenders/</w:t>
                      </w:r>
                      <w:r w:rsidR="006516C8">
                        <w:t xml:space="preserve"> </w:t>
                      </w:r>
                      <w:r>
                        <w:t>contracts&amp; supplier engagement</w:t>
                      </w:r>
                    </w:p>
                  </w:txbxContent>
                </v:textbox>
              </v:rect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BBB11B" wp14:editId="59861B1E">
                <wp:simplePos x="0" y="0"/>
                <wp:positionH relativeFrom="column">
                  <wp:posOffset>1161415</wp:posOffset>
                </wp:positionH>
                <wp:positionV relativeFrom="paragraph">
                  <wp:posOffset>638175</wp:posOffset>
                </wp:positionV>
                <wp:extent cx="942975" cy="113347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1334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43" w:rsidRDefault="001A5E43" w:rsidP="001A5E43">
                            <w:pPr>
                              <w:jc w:val="center"/>
                            </w:pPr>
                            <w:r>
                              <w:t>Scoring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BB1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31" type="#_x0000_t13" style="position:absolute;margin-left:91.45pt;margin-top:50.25pt;width:74.2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xkfgIAAFMFAAAOAAAAZHJzL2Uyb0RvYy54bWysVF9P2zAQf5+072D5faQJZYyKFFUgpkkI&#10;EDDx7Dp2E8nxeWe3Sffpd3bSgADtYVoeHJ/v7nf/7/yibw3bKfQN2JLnRzPOlJVQNXZT8p9P11++&#10;ceaDsJUwYFXJ98rzi+XnT+edW6gCajCVQkYg1i86V/I6BLfIMi9r1Qp/BE5ZYmrAVgQicZNVKDpC&#10;b01WzGZfsw6wcghSeU+vVwOTLxO+1kqGO629CsyUnHwL6cR0ruOZLc/FYoPC1Y0c3RD/4EUrGktG&#10;J6grEQTbYvMOqm0kggcdjiS0GWjdSJVioGjy2ZtoHmvhVIqFkuPdlCb//2Dl7e4eWVOVvODMipZK&#10;9NBs6sBWiNCxIiaoc35Bco/uHkfK0zVG22ts45/iYH1K6n5KquoDk/R4Ni/OTk84k8TK8+PjOREE&#10;k71oO/Thu4KWxUvJMdpP5lNGxe7Gh0HhIEja0afBi3QLe6OiI8Y+KE3hkN0iaadGUpcG2U5QCwgp&#10;lQ35wKpFpYbnkxl9o1eTRvIxAUZk3RgzYY8AsUnfYw++jvJRVaU+nJRnf3NsUJ40kmWwYVJuGwv4&#10;EYChqEbLg/whSUNqYpZCv+5TqVMB4ssaqj2VH2GYC+/kdUM1uBE+3AukQaCRoeEOd3RoA13JYbxx&#10;VgP+/ug9ylN/Epezjgar5P7XVqDizPyw1Lln+XweJzER85PTggh8zVm/5thtewlUuJzWiJPpGuWD&#10;OVw1QvtMO2AVrRJLWEm2Sy4DHojLMAw8bRGpVqskRtPnRLixj05G8Jjn2F1P/bNANzZioBa+hcMQ&#10;isWbThxko6aF1TaAblKbvuR1rABNbmqlccvE1fCaTlIvu3D5BwAA//8DAFBLAwQUAAYACAAAACEA&#10;T9HNEuEAAAALAQAADwAAAGRycy9kb3ducmV2LnhtbEyPy07DMBBF90j8gzWV2FG7CdA2jVMhJCQQ&#10;UimlHzCJ3TjUjyh22/D3DCvYzdUc3TlTrkdn2VkPsQtewmwqgGnfBNX5VsL+8/l2ASwm9Apt8FrC&#10;t46wrq6vSixUuPgPfd6lllGJjwVKMCn1BeexMdphnIZee9odwuAwURxarga8ULmzPBPigTvsPF0w&#10;2Osno5vj7uQkbF9s3tb7w/B+VPgVzOu82W7epLyZjI8rYEmP6Q+GX31Sh4qc6nDyKjJLeZEtCaVB&#10;iHtgROT57A5YLSGbLwXwquT/f6h+AAAA//8DAFBLAQItABQABgAIAAAAIQC2gziS/gAAAOEBAAAT&#10;AAAAAAAAAAAAAAAAAAAAAABbQ29udGVudF9UeXBlc10ueG1sUEsBAi0AFAAGAAgAAAAhADj9If/W&#10;AAAAlAEAAAsAAAAAAAAAAAAAAAAALwEAAF9yZWxzLy5yZWxzUEsBAi0AFAAGAAgAAAAhAHLtnGR+&#10;AgAAUwUAAA4AAAAAAAAAAAAAAAAALgIAAGRycy9lMm9Eb2MueG1sUEsBAi0AFAAGAAgAAAAhAE/R&#10;zRLhAAAACwEAAA8AAAAAAAAAAAAAAAAA2AQAAGRycy9kb3ducmV2LnhtbFBLBQYAAAAABAAEAPMA&#10;AADmBQAAAAA=&#10;" adj="10800" fillcolor="#497dbf [3204]" strokecolor="#223d61 [1604]" strokeweight="1pt">
                <v:textbox>
                  <w:txbxContent>
                    <w:p w:rsidR="001A5E43" w:rsidRDefault="001A5E43" w:rsidP="001A5E43">
                      <w:pPr>
                        <w:jc w:val="center"/>
                      </w:pPr>
                      <w:r>
                        <w:t>Scoring meeting</w:t>
                      </w:r>
                    </w:p>
                  </w:txbxContent>
                </v:textbox>
              </v:shape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B4497" wp14:editId="7912FD8A">
                <wp:simplePos x="0" y="0"/>
                <wp:positionH relativeFrom="column">
                  <wp:posOffset>952500</wp:posOffset>
                </wp:positionH>
                <wp:positionV relativeFrom="paragraph">
                  <wp:posOffset>95250</wp:posOffset>
                </wp:positionV>
                <wp:extent cx="1752600" cy="0"/>
                <wp:effectExtent l="0" t="76200" r="1905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49A314" id="Straight Arrow Connector 9" o:spid="_x0000_s1026" type="#_x0000_t32" style="position:absolute;margin-left:75pt;margin-top:7.5pt;width:138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ZoL1AEAAP0DAAAOAAAAZHJzL2Uyb0RvYy54bWysU9uO0zAQfUfiHyy/06RBLGzUdIW6wAuC&#10;ahc+wOuMG0u+aWya9O8Zu2kWAdJKq32ZxB6fmXOOx5ubyRp2BIzau46vVzVn4KTvtTt0/OePz28+&#10;cBaTcL0w3kHHTxD5zfb1q80YWmj84E0PyKiIi+0YOj6kFNqqinIAK+LKB3CUVB6tSLTEQ9WjGKm6&#10;NVVT11fV6LEP6CXESLu35yTflvpKgUzflYqQmOk4cUslYokPOVbbjWgPKMKg5UxDPIOFFdpR06XU&#10;rUiC/UL9TymrJfroVVpJbyuvlJZQNJCadf2XmvtBBChayJwYFpviy5WV3457ZLrv+DVnTli6ovuE&#10;Qh+GxD4i+pHtvHNko0d2nd0aQ2wJtHN7nFcx7DFLnxTa/CVRbCoOnxaHYUpM0ub6/bvmqqaLkJdc&#10;9QgMGNMX8Jbln47HmcdCYF0cFsevMVFrAl4AuatxOSahzSfXs3QKpERkAZk0nc35KpM/0y1/6WTg&#10;jL0DRSYQwbelRxk/2BlkR0GDI6QEl5qlEp3OMKWNWYD108D5fIZCGc0F3DwNXhCls3dpAVvtPP6v&#10;QJrWM2V1Pn9x4Kw7W/Dg+1O5yGINzVjxan4PeYj/XBf446vd/gYAAP//AwBQSwMEFAAGAAgAAAAh&#10;ANe9pAXaAAAACQEAAA8AAABkcnMvZG93bnJldi54bWxMT8tOwzAQvCPxD9YicaM2Ka1QiFNVlThw&#10;Qn0IODrxNokar6PYTQJfz1IOcNt5aHYmW02uFQP2ofGk4X6mQCCV3jZUaTjsn+8eQYRoyJrWE2r4&#10;xACr/PoqM6n1I21x2MVKcAiF1GioY+xSKUNZozNh5jsk1o6+dyYy7CtpezNyuGtlotRSOtMQf6hN&#10;h5say9Pu7DQc3+df44d6eZ13pIrDtkr2p+FN69ubaf0EIuIU/8zwU5+rQ86dCn8mG0TLeKF4S7wc&#10;INjwkCyZKH4JmWfy/4L8GwAA//8DAFBLAQItABQABgAIAAAAIQC2gziS/gAAAOEBAAATAAAAAAAA&#10;AAAAAAAAAAAAAABbQ29udGVudF9UeXBlc10ueG1sUEsBAi0AFAAGAAgAAAAhADj9If/WAAAAlAEA&#10;AAsAAAAAAAAAAAAAAAAALwEAAF9yZWxzLy5yZWxzUEsBAi0AFAAGAAgAAAAhAIFJmgvUAQAA/QMA&#10;AA4AAAAAAAAAAAAAAAAALgIAAGRycy9lMm9Eb2MueG1sUEsBAi0AFAAGAAgAAAAhANe9pAXaAAAA&#10;CQEAAA8AAAAAAAAAAAAAAAAALgQAAGRycy9kb3ducmV2LnhtbFBLBQYAAAAABAAEAPMAAAA1BQAA&#10;AAA=&#10;" strokecolor="#d51f35 [3205]" strokeweight="1.5pt">
                <v:stroke endarrow="open" joinstyle="miter"/>
              </v:shape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5892C" wp14:editId="4BBC4882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155257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0504EF" id="Straight Arrow Connector 10" o:spid="_x0000_s1026" type="#_x0000_t32" style="position:absolute;margin-left:307.5pt;margin-top:7.5pt;width:122.25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xwE1QEAAP8DAAAOAAAAZHJzL2Uyb0RvYy54bWysU8GO0zAQvSPxD5bvNGlQAUVNV6sucEFQ&#10;sfABXsduLNkea2ya9O8Zu2kWLUgrob1MYnvezHvP4+3N5Cw7KYwGfMfXq5oz5SX0xh87/vPHpzcf&#10;OItJ+F5Y8KrjZxX5ze71q+0YWtXAALZXyKiIj+0YOj6kFNqqinJQTsQVBOXpUAM6kWiJx6pHMVJ1&#10;Z6umrt9VI2AfEKSKkXbvLod8V+prrWT6pnVUidmOE7dUIpb4kGO124r2iCIMRs40xH+wcMJ4arqU&#10;uhNJsF9o/irljESIoNNKgqtAayNV0UBq1vUTNfeDCKpoIXNiWGyKL1dWfj0dkJme7o7s8cLRHd0n&#10;FOY4JHaLCCPbg/fkIyCjFPJrDLEl2N4fcF7FcMAsftLo8pdksal4fF48VlNikjbXm02zeb/hTF7P&#10;qkdgwJg+K3As/3Q8zkQWBuvisTh9iYlaE/AKyF2tzzEJYz/6nqVzICkiK8ikKTefV5n8hW75S2er&#10;LtjvSpMNRPBt6VEGUO0tspOg0RFSKp+apRJlZ5g21i7A+nngnJ+hqgznAm6eBy+I0hl8WsDOeMB/&#10;FUjTeqasL/lXBy66swUP0J/LRRZraMqKV/OLyGP857rAH9/t7jcAAAD//wMAUEsDBBQABgAIAAAA&#10;IQA8kEiZ3gAAAAkBAAAPAAAAZHJzL2Rvd25yZXYueG1sTI/NTsMwEITvSLyDtUjcqN1WqUqIUyEk&#10;DpxQfwQcnXibRI3XUewmgadnKw70tNqd0ew32WZyrRiwD40nDfOZAoFUettQpeGwf31YgwjRkDWt&#10;J9TwjQE2+e1NZlLrR9risIuV4BAKqdFQx9ilUoayRmfCzHdIrB1970zkta+k7c3I4a6VC6VW0pmG&#10;+ENtOnypsTztzk7D8XP5M36pt/dlR6o4bKvF/jR8aH1/Nz0/gYg4xX8zXPAZHXJmKvyZbBCthtU8&#10;4S6Rhctkwzp5TEAUfweZZ/K6Qf4LAAD//wMAUEsBAi0AFAAGAAgAAAAhALaDOJL+AAAA4QEAABMA&#10;AAAAAAAAAAAAAAAAAAAAAFtDb250ZW50X1R5cGVzXS54bWxQSwECLQAUAAYACAAAACEAOP0h/9YA&#10;AACUAQAACwAAAAAAAAAAAAAAAAAvAQAAX3JlbHMvLnJlbHNQSwECLQAUAAYACAAAACEAnyMcBNUB&#10;AAD/AwAADgAAAAAAAAAAAAAAAAAuAgAAZHJzL2Uyb0RvYy54bWxQSwECLQAUAAYACAAAACEAPJBI&#10;md4AAAAJAQAADwAAAAAAAAAAAAAAAAAvBAAAZHJzL2Rvd25yZXYueG1sUEsFBgAAAAAEAAQA8wAA&#10;ADoFAAAAAA==&#10;" strokecolor="#d51f35 [3205]" strokeweight="1.5pt">
                <v:stroke endarrow="open" joinstyle="miter"/>
              </v:shape>
            </w:pict>
          </mc:Fallback>
        </mc:AlternateContent>
      </w:r>
      <w:r w:rsidR="00651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7D533A" wp14:editId="3EEE9FC7">
                <wp:simplePos x="0" y="0"/>
                <wp:positionH relativeFrom="column">
                  <wp:posOffset>2857500</wp:posOffset>
                </wp:positionH>
                <wp:positionV relativeFrom="paragraph">
                  <wp:posOffset>1724025</wp:posOffset>
                </wp:positionV>
                <wp:extent cx="0" cy="666750"/>
                <wp:effectExtent l="76200" t="0" r="952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444B4" id="Straight Arrow Connector 13" o:spid="_x0000_s1026" type="#_x0000_t32" style="position:absolute;margin-left:225pt;margin-top:135.75pt;width:0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2M00wEAAP4DAAAOAAAAZHJzL2Uyb0RvYy54bWysU8GO0zAQvSPxD5bvNGlXFBQ1XaEucEFQ&#10;sfABXsduLNkea2ya5O8ZO9ksAqSVEJdJbM+bee95fLgdnWVXhdGAb/l2U3OmvITO+EvLv3/78Oot&#10;ZzEJ3wkLXrV8UpHfHl++OAyhUTvowXYKGRXxsRlCy/uUQlNVUfbKibiBoDwdakAnEi3xUnUoBqru&#10;bLWr6301AHYBQaoYafduPuTHUl9rJdMXraNKzLacuKUSscSHHKvjQTQXFKE3cqEh/oGFE8ZT07XU&#10;nUiC/UDzRylnJEIEnTYSXAVaG6mKBlKzrX9Tc9+LoIoWMieG1ab4/8rKz9czMtPR3d1w5oWjO7pP&#10;KMylT+wdIgzsBN6Tj4CMUsivIcSGYCd/xmUVwxmz+FGjy1+Sxcbi8bR6rMbE5LwpaXe/3795Xeyv&#10;nnABY/qowLH80/K48FgJbIvF4vopJupMwEdAbmp9jkkY+953LE2BlIgsIHOm3HxeZe4z2/KXJqtm&#10;7FelyQXid1N6lPlTJ4vsKmhyhJTKp91aibIzTBtrV2D9PHDJz1BVZnMF754Hr4jSGXxawc54wL8V&#10;SON2oazn/EcHZt3ZggfopnKPxRoasuLV8iDyFP+6LvCnZ3v8CQAA//8DAFBLAwQUAAYACAAAACEA&#10;kBDPB+AAAAALAQAADwAAAGRycy9kb3ducmV2LnhtbEyPzU7DMBCE70i8g7VI3KjdhLQoZFMhJA6c&#10;UH8EHJ1km0SN11HsJoGnx4hDOc7OaPabbDObTow0uNYywnKhQBCXtmq5RjjsX+4eQDivudKdZUL4&#10;Igeb/Poq02llJ97SuPO1CCXsUo3QeN+nUrqyIaPdwvbEwTvawWgf5FDLatBTKDedjJRaSaNbDh8a&#10;3dNzQ+VpdzYIx4/4e/pUr29xz6o4bOtofxrfEW9v5qdHEJ5mfwnDL35AhzwwFfbMlRMdwn2iwhaP&#10;EK2XCYiQ+LsUCPF6lYDMM/l/Q/4DAAD//wMAUEsBAi0AFAAGAAgAAAAhALaDOJL+AAAA4QEAABMA&#10;AAAAAAAAAAAAAAAAAAAAAFtDb250ZW50X1R5cGVzXS54bWxQSwECLQAUAAYACAAAACEAOP0h/9YA&#10;AACUAQAACwAAAAAAAAAAAAAAAAAvAQAAX3JlbHMvLnJlbHNQSwECLQAUAAYACAAAACEAiIdjNNMB&#10;AAD+AwAADgAAAAAAAAAAAAAAAAAuAgAAZHJzL2Uyb0RvYy54bWxQSwECLQAUAAYACAAAACEAkBDP&#10;B+AAAAALAQAADwAAAAAAAAAAAAAAAAAtBAAAZHJzL2Rvd25yZXYueG1sUEsFBgAAAAAEAAQA8wAA&#10;ADoFAAAAAA==&#10;" strokecolor="#d51f35 [3205]" strokeweight="1.5pt">
                <v:stroke endarrow="open" joinstyle="miter"/>
              </v:shape>
            </w:pict>
          </mc:Fallback>
        </mc:AlternateContent>
      </w:r>
      <w:r w:rsidR="001A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117BD6" wp14:editId="1FC88827">
                <wp:simplePos x="0" y="0"/>
                <wp:positionH relativeFrom="column">
                  <wp:posOffset>4105275</wp:posOffset>
                </wp:positionH>
                <wp:positionV relativeFrom="paragraph">
                  <wp:posOffset>571500</wp:posOffset>
                </wp:positionV>
                <wp:extent cx="1228725" cy="136207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1362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43" w:rsidRDefault="001A5E43" w:rsidP="001A5E43">
                            <w:pPr>
                              <w:jc w:val="center"/>
                            </w:pPr>
                            <w:r>
                              <w:t>Scores verification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17BD6" id="Right Arrow 5" o:spid="_x0000_s1032" type="#_x0000_t13" style="position:absolute;margin-left:323.25pt;margin-top:45pt;width:96.75pt;height:10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NdggIAAFQFAAAOAAAAZHJzL2Uyb0RvYy54bWysVN1P2zAQf5+0/8Hy+8jHKLCKFFUgpkkI&#10;EDDx7Dp2E8nxeWe3affX7+ykAQHaw7Q8OD7f3e++7/xi1xm2VehbsBUvjnLOlJVQt3Zd8Z9P11/O&#10;OPNB2FoYsKrie+X5xeLzp/PezVUJDZhaISMQ6+e9q3gTgptnmZeN6oQ/AqcsMTVgJwKRuM5qFD2h&#10;dyYr8/wk6wFrhyCV9/R6NTD5IuFrrWS409qrwEzFybeQTkznKp7Z4lzM1yhc08rRDfEPXnSitWR0&#10;groSQbANtu+gulYieNDhSEKXgdatVCkGiqbI30Tz2AinUiyUHO+mNPn/Bytvt/fI2rriM86s6KhE&#10;D+26CWyJCD2bxQT1zs9J7tHd40h5usZodxq7+Kc42C4ldT8lVe0Ck/RYlOXZaUnoknjF15MyP02o&#10;2Yu6Qx++K+hYvFQcowPJfkqp2N74QIZJ4SBIRHRqcCPdwt6o6ImxD0pTPGS4TNqpk9SlQbYV1ANC&#10;SmVDMbAaUavheZbTF2MlI5NGohJgRNatMRP2CBC79D32ADPKR1WVGnFSzv/m2KA8aSTLYMOk3LUW&#10;8CMAQ1GNlgf5Q5KG1MQshd1ql2p9cijrCuo91R9hGAzv5HVLNbgRPtwLpEmgmaHpDnd0aAN9xWG8&#10;cdYA/v7oPcpTgxKXs54mq+L+10ag4sz8sNS634rj4ziKiTienZZE4GvO6jXHbrpLoMIVtEecTNco&#10;H8zhqhG6Z1oCy2iVWMJKsl1xGfBAXIZh4mmNSLVcJjEaPyfCjX10MoLHPMfueto9C3RjIwbq4Vs4&#10;TKGYv+nEQTZqWlhuAug2tWnM9JDXsQI0uqmVxjUTd8NrOkm9LMPFHwAAAP//AwBQSwMEFAAGAAgA&#10;AAAhAAzd6IrgAAAACgEAAA8AAABkcnMvZG93bnJldi54bWxMj0FOwzAQRfdI3MEaJHbUhqahDXEq&#10;hIQEQiql7QGc2I1D7XEUu224PdMV7GY0T3/eL5ejd+xkhtgFlHA/EcAMNkF32ErYbV/v5sBiUqiV&#10;C2gk/JgIy+r6qlSFDmf8MqdNahmFYCyUBJtSX3AeG2u8ipPQG6TbPgxeJVqHlutBnSncO/4gRM69&#10;6pA+WNWbF2uaw+boJazf3LStd/vh86DVd7Dvj8169SHl7c34/AQsmTH9wXDRJ3WoyKkOR9SROQl5&#10;ls8IlbAQ1ImAeXYZaglTkc2AVyX/X6H6BQAA//8DAFBLAQItABQABgAIAAAAIQC2gziS/gAAAOEB&#10;AAATAAAAAAAAAAAAAAAAAAAAAABbQ29udGVudF9UeXBlc10ueG1sUEsBAi0AFAAGAAgAAAAhADj9&#10;If/WAAAAlAEAAAsAAAAAAAAAAAAAAAAALwEAAF9yZWxzLy5yZWxzUEsBAi0AFAAGAAgAAAAhAOVh&#10;E12CAgAAVAUAAA4AAAAAAAAAAAAAAAAALgIAAGRycy9lMm9Eb2MueG1sUEsBAi0AFAAGAAgAAAAh&#10;AAzd6IrgAAAACgEAAA8AAAAAAAAAAAAAAAAA3AQAAGRycy9kb3ducmV2LnhtbFBLBQYAAAAABAAE&#10;APMAAADpBQAAAAA=&#10;" adj="10800" fillcolor="#497dbf [3204]" strokecolor="#223d61 [1604]" strokeweight="1pt">
                <v:textbox>
                  <w:txbxContent>
                    <w:p w:rsidR="001A5E43" w:rsidRDefault="001A5E43" w:rsidP="001A5E43">
                      <w:pPr>
                        <w:jc w:val="center"/>
                      </w:pPr>
                      <w:r>
                        <w:t>Scores verification meeting</w:t>
                      </w:r>
                    </w:p>
                  </w:txbxContent>
                </v:textbox>
              </v:shape>
            </w:pict>
          </mc:Fallback>
        </mc:AlternateContent>
      </w:r>
      <w:r w:rsidR="001A5E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BF79D" wp14:editId="2AF72BC3">
                <wp:simplePos x="0" y="0"/>
                <wp:positionH relativeFrom="column">
                  <wp:posOffset>2190750</wp:posOffset>
                </wp:positionH>
                <wp:positionV relativeFrom="paragraph">
                  <wp:posOffset>361950</wp:posOffset>
                </wp:positionV>
                <wp:extent cx="1809750" cy="1724025"/>
                <wp:effectExtent l="0" t="19050" r="38100" b="4762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24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5E43" w:rsidRDefault="001A5E43" w:rsidP="001A5E43">
                            <w:pPr>
                              <w:jc w:val="center"/>
                            </w:pPr>
                            <w:r>
                              <w:t>Stakeholder workshop – testing assumptions and further input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BF79D" id="Right Arrow 3" o:spid="_x0000_s1033" type="#_x0000_t13" style="position:absolute;margin-left:172.5pt;margin-top:28.5pt;width:142.5pt;height:13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KlgQIAAFQFAAAOAAAAZHJzL2Uyb0RvYy54bWysVF9P2zAQf5+072D5fSQt7QoVKapATJMQ&#10;Q8DEs+vYTSTH553dJt2n39lJAwK0h2l5cM6+u9/9v4vLrjFsr9DXYAs+Ock5U1ZCWdttwX8+3Xw5&#10;48wHYUthwKqCH5Tnl6vPny5at1RTqMCUChmBWL9sXcGrENwyy7ysVCP8CThliakBGxHoitusRNES&#10;emOyaZ5/zVrA0iFI5T29XvdMvkr4WisZfmjtVWCm4ORbSCemcxPPbHUhllsUrqrl4Ib4By8aUVsy&#10;OkJdiyDYDut3UE0tETzocCKhyUDrWqoUA0Uzyd9E81gJp1IslBzvxjT5/wcr7/b3yOqy4KecWdFQ&#10;iR7qbRXYGhFadhoT1Dq/JLlHd4/DzRMZo+00NvFPcbAuJfUwJlV1gUl6nJzl54s55V4Sb7KYzvLp&#10;PKJmL+oOffimoGGRKDhGB5L9lFKxv/WhVzgKknZ0qncjUeFgVPTE2AelKR4yPE3aqZPUlUG2F9QD&#10;Qkplw6RnVaJU/fM8p2/watRIPibAiKxrY0bsASB26Xvs3tdBPqqq1Iijcv43x3rlUSNZBhtG5aa2&#10;gB8BGIpqsNzLH5PUpyZmKXSbLtV6ESXjywbKA9UfoR8M7+RNTTW4FT7cC6RJoLrRdIcfdGgDbcFh&#10;oDirAH9/9B7lqUGJy1lLk1Vw/2snUHFmvltq3fPJbBZHMV1m88WULvias3nNsbvmCqhwE9ojTiYy&#10;ygdzJDVC80xLYB2tEktYSbYLLgMeL1ehn3haI1Kt10mMxs+JcGsfnYzgMc+xu566Z4FuaMRAPXwH&#10;xykUyzed2MtGTQvrXQBdpzZ9yetQARrd1ErDmom74fU9Sb0sw9UfAAAA//8DAFBLAwQUAAYACAAA&#10;ACEAdJLaT+AAAAAKAQAADwAAAGRycy9kb3ducmV2LnhtbEyPQUvDQBCF74L/YRnBm92YNjXEbEoR&#10;pAjFYhTPk+yaBLOzMbtJ4793POlpZniPN9/Ld4vtxWxG3zlScLuKQBiqne6oUfD2+niTgvABSWPv&#10;yCj4Nh52xeVFjpl2Z3oxcxkawSHkM1TQhjBkUvq6NRb9yg2GWPtwo8XA59hIPeKZw20v4yjaSosd&#10;8YcWB/PQmvqznKyCw0FPsnw/Pp2+nuvjZl/VMc6pUtdXy/4eRDBL+DPDLz6jQ8FMlZtIe9ErWG8S&#10;7hIUJHc82bBdR7xUrMRpArLI5f8KxQ8AAAD//wMAUEsBAi0AFAAGAAgAAAAhALaDOJL+AAAA4QEA&#10;ABMAAAAAAAAAAAAAAAAAAAAAAFtDb250ZW50X1R5cGVzXS54bWxQSwECLQAUAAYACAAAACEAOP0h&#10;/9YAAACUAQAACwAAAAAAAAAAAAAAAAAvAQAAX3JlbHMvLnJlbHNQSwECLQAUAAYACAAAACEARKlC&#10;pYECAABUBQAADgAAAAAAAAAAAAAAAAAuAgAAZHJzL2Uyb0RvYy54bWxQSwECLQAUAAYACAAAACEA&#10;dJLaT+AAAAAKAQAADwAAAAAAAAAAAAAAAADbBAAAZHJzL2Rvd25yZXYueG1sUEsFBgAAAAAEAAQA&#10;8wAAAOgFAAAAAA==&#10;" adj="11312" fillcolor="#497dbf [3204]" strokecolor="#223d61 [1604]" strokeweight="1pt">
                <v:textbox>
                  <w:txbxContent>
                    <w:p w:rsidR="001A5E43" w:rsidRDefault="001A5E43" w:rsidP="001A5E43">
                      <w:pPr>
                        <w:jc w:val="center"/>
                      </w:pPr>
                      <w:r>
                        <w:t>Stakeholder workshop – testing assumptions and further input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A5E43" w:rsidSect="00E90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0C" w:rsidRPr="00D86BD6" w:rsidRDefault="00552B0C" w:rsidP="00D86BD6">
      <w:r>
        <w:separator/>
      </w:r>
    </w:p>
  </w:endnote>
  <w:endnote w:type="continuationSeparator" w:id="0">
    <w:p w:rsidR="00552B0C" w:rsidRPr="00D86BD6" w:rsidRDefault="00552B0C" w:rsidP="00D8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1" w:rsidRDefault="00802C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5FC" w:rsidRDefault="009225FC" w:rsidP="009225FC">
    <w:pPr>
      <w:pStyle w:val="Footer"/>
    </w:pPr>
    <w:r w:rsidRPr="009225FC">
      <w:fldChar w:fldCharType="begin"/>
    </w:r>
    <w:r>
      <w:instrText xml:space="preserve"> FILENAME  \p  \* MERGEFORMAT </w:instrText>
    </w:r>
    <w:r w:rsidRPr="009225FC">
      <w:fldChar w:fldCharType="separate"/>
    </w:r>
    <w:r w:rsidR="0070381E">
      <w:rPr>
        <w:noProof/>
      </w:rPr>
      <w:t>Z:\Research and Policy\SPPt work\SPPt workshop plans 2016.docx</w:t>
    </w:r>
    <w:r w:rsidRPr="009225FC">
      <w:fldChar w:fldCharType="end"/>
    </w:r>
    <w:r w:rsidRPr="009225FC">
      <w:ptab w:relativeTo="margin" w:alignment="left" w:leader="none"/>
    </w:r>
    <w:r>
      <w:t xml:space="preserve">Page </w:t>
    </w:r>
    <w:r w:rsidRPr="009225FC">
      <w:fldChar w:fldCharType="begin"/>
    </w:r>
    <w:r>
      <w:instrText xml:space="preserve"> PAGE   \* MERGEFORMAT </w:instrText>
    </w:r>
    <w:r w:rsidRPr="009225FC">
      <w:fldChar w:fldCharType="separate"/>
    </w:r>
    <w:r w:rsidR="00032F0B">
      <w:rPr>
        <w:noProof/>
      </w:rPr>
      <w:t>2</w:t>
    </w:r>
    <w:r w:rsidRPr="009225FC">
      <w:fldChar w:fldCharType="end"/>
    </w:r>
    <w:r w:rsidRPr="009225FC">
      <w:t xml:space="preserve"> of </w:t>
    </w:r>
    <w:fldSimple w:instr=" NUMPAGES  \* Arabic  \* MERGEFORMAT ">
      <w:r w:rsidR="00032F0B">
        <w:rPr>
          <w:noProof/>
        </w:rPr>
        <w:t>2</w:t>
      </w:r>
    </w:fldSimple>
  </w:p>
  <w:p w:rsidR="009225FC" w:rsidRDefault="009225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1" w:rsidRDefault="00802C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0C" w:rsidRPr="00D86BD6" w:rsidRDefault="00552B0C" w:rsidP="00D86BD6">
      <w:r>
        <w:separator/>
      </w:r>
    </w:p>
  </w:footnote>
  <w:footnote w:type="continuationSeparator" w:id="0">
    <w:p w:rsidR="00552B0C" w:rsidRPr="00D86BD6" w:rsidRDefault="00552B0C" w:rsidP="00D86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1" w:rsidRDefault="00802CC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CC1" w:rsidRDefault="00802CC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E86" w:rsidRDefault="00E90E86">
    <w:pPr>
      <w:pStyle w:val="Header"/>
    </w:pPr>
    <w:r w:rsidRPr="00D86BD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0AB0933" wp14:editId="1C8CDDAB">
          <wp:simplePos x="0" y="0"/>
          <wp:positionH relativeFrom="column">
            <wp:posOffset>4774014</wp:posOffset>
          </wp:positionH>
          <wp:positionV relativeFrom="paragraph">
            <wp:posOffset>58804</wp:posOffset>
          </wp:positionV>
          <wp:extent cx="1465580" cy="346710"/>
          <wp:effectExtent l="0" t="0" r="127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558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86BD6">
      <w:rPr>
        <w:noProof/>
        <w:lang w:eastAsia="en-GB"/>
      </w:rPr>
      <w:drawing>
        <wp:inline distT="0" distB="0" distL="0" distR="0" wp14:anchorId="6320B16D" wp14:editId="7843874C">
          <wp:extent cx="2751827" cy="440499"/>
          <wp:effectExtent l="0" t="0" r="0" b="0"/>
          <wp:docPr id="6" name="Picture 6" descr="https://www.wiki.ed.ac.uk/download/attachments/87891303/1Line2ColCMYK_CS3.gif?version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iki.ed.ac.uk/download/attachments/87891303/1Line2ColCMYK_CS3.gif?version=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600" cy="454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11DE" w:rsidRDefault="001311DE">
    <w:pPr>
      <w:pStyle w:val="Header"/>
    </w:pPr>
  </w:p>
  <w:p w:rsidR="001311DE" w:rsidRPr="00D86BD6" w:rsidRDefault="004B7DA9" w:rsidP="00D86BD6">
    <w:pPr>
      <w:pStyle w:val="Header"/>
    </w:pPr>
    <w:r w:rsidRPr="00D86BD6">
      <w:t xml:space="preserve">Prepared on </w:t>
    </w:r>
    <w:r w:rsidR="001A6055">
      <w:t>25/01/2016</w:t>
    </w:r>
    <w:r w:rsidR="00802CC1">
      <w:t xml:space="preserve"> </w:t>
    </w:r>
    <w:r w:rsidR="00802CC1" w:rsidRPr="00802CC1">
      <w:rPr>
        <w:b/>
      </w:rPr>
      <w:t xml:space="preserve">Appendix </w:t>
    </w:r>
    <w:r w:rsidR="002943F4">
      <w:rPr>
        <w:b/>
      </w:rPr>
      <w:t>B</w:t>
    </w:r>
  </w:p>
  <w:p w:rsidR="001311DE" w:rsidRDefault="001311DE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198B81E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1" w15:restartNumberingAfterBreak="0">
    <w:nsid w:val="FFFFFF89"/>
    <w:multiLevelType w:val="singleLevel"/>
    <w:tmpl w:val="39D2A0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A84C6D"/>
    <w:multiLevelType w:val="hybridMultilevel"/>
    <w:tmpl w:val="31D2B01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9E4FC5"/>
    <w:multiLevelType w:val="hybridMultilevel"/>
    <w:tmpl w:val="701C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566B3"/>
    <w:multiLevelType w:val="hybridMultilevel"/>
    <w:tmpl w:val="5F68A0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3F397C"/>
    <w:multiLevelType w:val="hybridMultilevel"/>
    <w:tmpl w:val="2CCE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A50B7"/>
    <w:multiLevelType w:val="hybridMultilevel"/>
    <w:tmpl w:val="8486729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77209A"/>
    <w:multiLevelType w:val="hybridMultilevel"/>
    <w:tmpl w:val="C7B29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76"/>
    <w:rsid w:val="00032F0B"/>
    <w:rsid w:val="000560CB"/>
    <w:rsid w:val="000B4E05"/>
    <w:rsid w:val="000C2F97"/>
    <w:rsid w:val="00117A1A"/>
    <w:rsid w:val="001311DE"/>
    <w:rsid w:val="00132E00"/>
    <w:rsid w:val="001A5E43"/>
    <w:rsid w:val="001A6055"/>
    <w:rsid w:val="001F5596"/>
    <w:rsid w:val="00230E32"/>
    <w:rsid w:val="002943F4"/>
    <w:rsid w:val="002B1B1E"/>
    <w:rsid w:val="00364976"/>
    <w:rsid w:val="00373C19"/>
    <w:rsid w:val="003D2F56"/>
    <w:rsid w:val="00413083"/>
    <w:rsid w:val="004B7DA9"/>
    <w:rsid w:val="00552B0C"/>
    <w:rsid w:val="0062571C"/>
    <w:rsid w:val="00625C6E"/>
    <w:rsid w:val="006516C8"/>
    <w:rsid w:val="00670404"/>
    <w:rsid w:val="006B2366"/>
    <w:rsid w:val="00703465"/>
    <w:rsid w:val="0070381E"/>
    <w:rsid w:val="007437F9"/>
    <w:rsid w:val="00802CC1"/>
    <w:rsid w:val="00880975"/>
    <w:rsid w:val="008965F2"/>
    <w:rsid w:val="008A0F27"/>
    <w:rsid w:val="008B7650"/>
    <w:rsid w:val="009225FC"/>
    <w:rsid w:val="009911DD"/>
    <w:rsid w:val="00AE49CB"/>
    <w:rsid w:val="00AF4F69"/>
    <w:rsid w:val="00B85F91"/>
    <w:rsid w:val="00D86BD6"/>
    <w:rsid w:val="00DC216D"/>
    <w:rsid w:val="00E41C88"/>
    <w:rsid w:val="00E90E86"/>
    <w:rsid w:val="00FA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AC5A7EA-4751-4510-8C8F-502523A7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BD6"/>
  </w:style>
  <w:style w:type="paragraph" w:styleId="Heading1">
    <w:name w:val="heading 1"/>
    <w:basedOn w:val="Normal"/>
    <w:next w:val="Normal"/>
    <w:link w:val="Heading1Char"/>
    <w:uiPriority w:val="9"/>
    <w:qFormat/>
    <w:rsid w:val="00E90E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90E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E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E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E8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E8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E8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E8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E86"/>
    <w:rPr>
      <w:rFonts w:asciiTheme="majorHAnsi" w:eastAsiaTheme="majorEastAsia" w:hAnsiTheme="majorHAnsi" w:cstheme="majorBidi"/>
      <w:color w:val="262626" w:themeColor="text1" w:themeTint="D9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E86"/>
  </w:style>
  <w:style w:type="paragraph" w:styleId="Footer">
    <w:name w:val="footer"/>
    <w:basedOn w:val="Normal"/>
    <w:link w:val="FooterChar"/>
    <w:uiPriority w:val="99"/>
    <w:unhideWhenUsed/>
    <w:rsid w:val="00E90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E86"/>
  </w:style>
  <w:style w:type="paragraph" w:styleId="Title">
    <w:name w:val="Title"/>
    <w:basedOn w:val="Normal"/>
    <w:next w:val="Normal"/>
    <w:link w:val="TitleChar"/>
    <w:uiPriority w:val="10"/>
    <w:qFormat/>
    <w:rsid w:val="00E90E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0E86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90E86"/>
    <w:rPr>
      <w:rFonts w:asciiTheme="majorHAnsi" w:eastAsiaTheme="majorEastAsia" w:hAnsiTheme="majorHAnsi" w:cstheme="majorBidi"/>
      <w:color w:val="497DBF" w:themeColor="accent1"/>
      <w:sz w:val="32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E8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90E86"/>
    <w:rPr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90E86"/>
    <w:rPr>
      <w:rFonts w:asciiTheme="majorHAnsi" w:eastAsiaTheme="majorEastAsia" w:hAnsiTheme="majorHAnsi" w:cstheme="majorBidi"/>
      <w:color w:val="2C6D7A" w:themeColor="accent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E8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90E86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E90E86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E86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E86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90E86"/>
    <w:rPr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E86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E8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E8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E8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E8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E86"/>
    <w:pPr>
      <w:spacing w:line="240" w:lineRule="auto"/>
    </w:pPr>
    <w:rPr>
      <w:i/>
      <w:iCs/>
      <w:color w:val="2C4872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E90E86"/>
    <w:rPr>
      <w:b/>
      <w:bCs/>
      <w:color w:val="auto"/>
    </w:rPr>
  </w:style>
  <w:style w:type="paragraph" w:styleId="NoSpacing">
    <w:name w:val="No Spacing"/>
    <w:uiPriority w:val="1"/>
    <w:qFormat/>
    <w:rsid w:val="00E90E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90E8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0E86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E90E8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E90E86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90E86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E90E86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E86"/>
    <w:pPr>
      <w:outlineLvl w:val="9"/>
    </w:pPr>
  </w:style>
  <w:style w:type="table" w:customStyle="1" w:styleId="GridTable4-Accent11">
    <w:name w:val="Grid Table 4 - Accent 11"/>
    <w:basedOn w:val="TableNormal"/>
    <w:uiPriority w:val="49"/>
    <w:rsid w:val="00E90E86"/>
    <w:pPr>
      <w:spacing w:after="0" w:line="240" w:lineRule="auto"/>
    </w:pPr>
    <w:tblPr>
      <w:tblStyleRowBandSize w:val="1"/>
      <w:tblStyleColBandSize w:val="1"/>
      <w:tblBorders>
        <w:top w:val="single" w:sz="4" w:space="0" w:color="91B0D8" w:themeColor="accent1" w:themeTint="99"/>
        <w:left w:val="single" w:sz="4" w:space="0" w:color="91B0D8" w:themeColor="accent1" w:themeTint="99"/>
        <w:bottom w:val="single" w:sz="4" w:space="0" w:color="91B0D8" w:themeColor="accent1" w:themeTint="99"/>
        <w:right w:val="single" w:sz="4" w:space="0" w:color="91B0D8" w:themeColor="accent1" w:themeTint="99"/>
        <w:insideH w:val="single" w:sz="4" w:space="0" w:color="91B0D8" w:themeColor="accent1" w:themeTint="99"/>
        <w:insideV w:val="single" w:sz="4" w:space="0" w:color="91B0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97DBF" w:themeColor="accent1"/>
          <w:left w:val="single" w:sz="4" w:space="0" w:color="497DBF" w:themeColor="accent1"/>
          <w:bottom w:val="single" w:sz="4" w:space="0" w:color="497DBF" w:themeColor="accent1"/>
          <w:right w:val="single" w:sz="4" w:space="0" w:color="497DBF" w:themeColor="accent1"/>
          <w:insideH w:val="nil"/>
          <w:insideV w:val="nil"/>
        </w:tcBorders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4F2" w:themeFill="accent1" w:themeFillTint="33"/>
      </w:tcPr>
    </w:tblStylePr>
    <w:tblStylePr w:type="band1Horz">
      <w:tblPr/>
      <w:tcPr>
        <w:shd w:val="clear" w:color="auto" w:fill="DAE4F2" w:themeFill="accent1" w:themeFillTint="33"/>
      </w:tcPr>
    </w:tblStylePr>
  </w:style>
  <w:style w:type="table" w:customStyle="1" w:styleId="PlainTable31">
    <w:name w:val="Plain Table 31"/>
    <w:basedOn w:val="TableNormal"/>
    <w:uiPriority w:val="43"/>
    <w:rsid w:val="008809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880975"/>
    <w:pPr>
      <w:spacing w:after="0" w:line="240" w:lineRule="auto"/>
    </w:pPr>
    <w:tblPr>
      <w:tblStyleRowBandSize w:val="1"/>
      <w:tblStyleColBandSize w:val="1"/>
      <w:tblBorders>
        <w:top w:val="single" w:sz="4" w:space="0" w:color="497DBF" w:themeColor="accent1"/>
        <w:left w:val="single" w:sz="4" w:space="0" w:color="497DBF" w:themeColor="accent1"/>
        <w:bottom w:val="single" w:sz="4" w:space="0" w:color="497DBF" w:themeColor="accent1"/>
        <w:right w:val="single" w:sz="4" w:space="0" w:color="497D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97DBF" w:themeFill="accent1"/>
      </w:tcPr>
    </w:tblStylePr>
    <w:tblStylePr w:type="lastRow">
      <w:rPr>
        <w:b/>
        <w:bCs/>
      </w:rPr>
      <w:tblPr/>
      <w:tcPr>
        <w:tcBorders>
          <w:top w:val="double" w:sz="4" w:space="0" w:color="497D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97DBF" w:themeColor="accent1"/>
          <w:right w:val="single" w:sz="4" w:space="0" w:color="497DBF" w:themeColor="accent1"/>
        </w:tcBorders>
      </w:tcPr>
    </w:tblStylePr>
    <w:tblStylePr w:type="band1Horz">
      <w:tblPr/>
      <w:tcPr>
        <w:tcBorders>
          <w:top w:val="single" w:sz="4" w:space="0" w:color="497DBF" w:themeColor="accent1"/>
          <w:bottom w:val="single" w:sz="4" w:space="0" w:color="497D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97DBF" w:themeColor="accent1"/>
          <w:left w:val="nil"/>
        </w:tcBorders>
      </w:tcPr>
    </w:tblStylePr>
    <w:tblStylePr w:type="swCell">
      <w:tblPr/>
      <w:tcPr>
        <w:tcBorders>
          <w:top w:val="double" w:sz="4" w:space="0" w:color="497DBF" w:themeColor="accen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1311DE"/>
    <w:rPr>
      <w:color w:val="808080"/>
    </w:rPr>
  </w:style>
  <w:style w:type="paragraph" w:styleId="List">
    <w:name w:val="List"/>
    <w:basedOn w:val="Normal"/>
    <w:uiPriority w:val="99"/>
    <w:rsid w:val="00D86BD6"/>
    <w:pPr>
      <w:ind w:left="283" w:hanging="283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rsid w:val="00D86BD6"/>
  </w:style>
  <w:style w:type="paragraph" w:styleId="ListBullet">
    <w:name w:val="List Bullet"/>
    <w:basedOn w:val="Normal"/>
    <w:link w:val="ListBulletChar"/>
    <w:uiPriority w:val="99"/>
    <w:qFormat/>
    <w:rsid w:val="00D86BD6"/>
    <w:pPr>
      <w:numPr>
        <w:numId w:val="1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D86BD6"/>
  </w:style>
  <w:style w:type="paragraph" w:styleId="ListNumber">
    <w:name w:val="List Number"/>
    <w:basedOn w:val="Normal"/>
    <w:link w:val="ListNumberChar"/>
    <w:uiPriority w:val="99"/>
    <w:qFormat/>
    <w:rsid w:val="00D86BD6"/>
    <w:pPr>
      <w:numPr>
        <w:numId w:val="2"/>
      </w:numPr>
      <w:contextualSpacing/>
    </w:pPr>
  </w:style>
  <w:style w:type="table" w:styleId="LightShading-Accent1">
    <w:name w:val="Light Shading Accent 1"/>
    <w:basedOn w:val="TableNormal"/>
    <w:uiPriority w:val="60"/>
    <w:rsid w:val="00230E32"/>
    <w:pPr>
      <w:spacing w:after="0" w:line="240" w:lineRule="auto"/>
    </w:pPr>
    <w:rPr>
      <w:rFonts w:eastAsiaTheme="minorHAnsi"/>
      <w:color w:val="335D92" w:themeColor="accent1" w:themeShade="BF"/>
    </w:rPr>
    <w:tblPr>
      <w:tblStyleRowBandSize w:val="1"/>
      <w:tblStyleColBandSize w:val="1"/>
      <w:tblBorders>
        <w:top w:val="single" w:sz="8" w:space="0" w:color="497DBF" w:themeColor="accent1"/>
        <w:bottom w:val="single" w:sz="8" w:space="0" w:color="497DBF" w:themeColor="accent1"/>
      </w:tblBorders>
    </w:tblPr>
    <w:tblStylePr w:type="firstRow">
      <w:pPr>
        <w:spacing w:before="0" w:after="0" w:line="240" w:lineRule="auto"/>
      </w:pPr>
      <w:rPr>
        <w:b/>
        <w:bCs/>
        <w:color w:val="2C4872" w:themeColor="text2"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97DBF" w:themeColor="accent1"/>
          <w:left w:val="nil"/>
          <w:bottom w:val="single" w:sz="8" w:space="0" w:color="497D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EEF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64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RS 2015">
      <a:dk1>
        <a:sysClr val="windowText" lastClr="000000"/>
      </a:dk1>
      <a:lt1>
        <a:srgbClr val="FFFFFF"/>
      </a:lt1>
      <a:dk2>
        <a:srgbClr val="2C4872"/>
      </a:dk2>
      <a:lt2>
        <a:srgbClr val="EAEAEA"/>
      </a:lt2>
      <a:accent1>
        <a:srgbClr val="497DBF"/>
      </a:accent1>
      <a:accent2>
        <a:srgbClr val="D51F35"/>
      </a:accent2>
      <a:accent3>
        <a:srgbClr val="8ACB99"/>
      </a:accent3>
      <a:accent4>
        <a:srgbClr val="2C6D7A"/>
      </a:accent4>
      <a:accent5>
        <a:srgbClr val="3EC4DD"/>
      </a:accent5>
      <a:accent6>
        <a:srgbClr val="A37353"/>
      </a:accent6>
      <a:hlink>
        <a:srgbClr val="00B0F0"/>
      </a:hlink>
      <a:folHlink>
        <a:srgbClr val="8ACB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Cooper</dc:creator>
  <cp:lastModifiedBy>HENDERSON Craig</cp:lastModifiedBy>
  <cp:revision>2</cp:revision>
  <cp:lastPrinted>2016-02-01T11:32:00Z</cp:lastPrinted>
  <dcterms:created xsi:type="dcterms:W3CDTF">2016-08-31T10:06:00Z</dcterms:created>
  <dcterms:modified xsi:type="dcterms:W3CDTF">2016-09-15T13:45:00Z</dcterms:modified>
</cp:coreProperties>
</file>